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813E3" w14:textId="77777777" w:rsidR="00424BA6" w:rsidRDefault="00424BA6">
      <w:pPr>
        <w:rPr>
          <w:rFonts w:ascii="Arial" w:hAnsi="Arial" w:cs="Arial"/>
          <w:sz w:val="20"/>
          <w:szCs w:val="20"/>
        </w:rPr>
      </w:pPr>
    </w:p>
    <w:tbl>
      <w:tblPr>
        <w:tblStyle w:val="TableGridLight"/>
        <w:tblW w:w="0" w:type="auto"/>
        <w:tblLook w:val="04A0" w:firstRow="1" w:lastRow="0" w:firstColumn="1" w:lastColumn="0" w:noHBand="0" w:noVBand="1"/>
      </w:tblPr>
      <w:tblGrid>
        <w:gridCol w:w="4508"/>
        <w:gridCol w:w="4508"/>
      </w:tblGrid>
      <w:tr w:rsidR="00424BA6" w14:paraId="25AEC765" w14:textId="77777777" w:rsidTr="00424BA6">
        <w:tc>
          <w:tcPr>
            <w:tcW w:w="4508" w:type="dxa"/>
          </w:tcPr>
          <w:p w14:paraId="575582B8" w14:textId="77777777" w:rsidR="00424BA6" w:rsidRPr="00E0588A" w:rsidRDefault="00424BA6" w:rsidP="00424BA6">
            <w:pPr>
              <w:rPr>
                <w:rFonts w:ascii="Arial" w:hAnsi="Arial" w:cs="Arial"/>
                <w:sz w:val="20"/>
                <w:szCs w:val="20"/>
              </w:rPr>
            </w:pPr>
            <w:r w:rsidRPr="00E0588A">
              <w:rPr>
                <w:rFonts w:ascii="Arial" w:hAnsi="Arial" w:cs="Arial"/>
                <w:sz w:val="20"/>
                <w:szCs w:val="20"/>
              </w:rPr>
              <w:t>Present</w:t>
            </w:r>
          </w:p>
          <w:p w14:paraId="6AA8B84C" w14:textId="77777777" w:rsidR="00424BA6" w:rsidRDefault="00424BA6">
            <w:pPr>
              <w:rPr>
                <w:rFonts w:ascii="Arial" w:hAnsi="Arial" w:cs="Arial"/>
                <w:sz w:val="20"/>
                <w:szCs w:val="20"/>
              </w:rPr>
            </w:pPr>
          </w:p>
        </w:tc>
        <w:tc>
          <w:tcPr>
            <w:tcW w:w="4508" w:type="dxa"/>
          </w:tcPr>
          <w:p w14:paraId="65B32C13" w14:textId="77777777" w:rsidR="00424BA6" w:rsidRDefault="00424BA6">
            <w:pPr>
              <w:rPr>
                <w:rFonts w:ascii="Arial" w:hAnsi="Arial" w:cs="Arial"/>
                <w:sz w:val="20"/>
                <w:szCs w:val="20"/>
              </w:rPr>
            </w:pPr>
          </w:p>
        </w:tc>
      </w:tr>
      <w:tr w:rsidR="00424BA6" w14:paraId="36C82806" w14:textId="77777777" w:rsidTr="00424BA6">
        <w:tc>
          <w:tcPr>
            <w:tcW w:w="4508" w:type="dxa"/>
          </w:tcPr>
          <w:p w14:paraId="3D243626" w14:textId="46C7976E" w:rsidR="00424BA6" w:rsidRDefault="00424BA6">
            <w:pPr>
              <w:rPr>
                <w:rFonts w:ascii="Arial" w:hAnsi="Arial" w:cs="Arial"/>
                <w:sz w:val="20"/>
                <w:szCs w:val="20"/>
              </w:rPr>
            </w:pPr>
            <w:r w:rsidRPr="00E0588A">
              <w:rPr>
                <w:rFonts w:ascii="Arial" w:hAnsi="Arial" w:cs="Arial"/>
                <w:sz w:val="20"/>
                <w:szCs w:val="20"/>
              </w:rPr>
              <w:t>Janet Law</w:t>
            </w:r>
          </w:p>
        </w:tc>
        <w:tc>
          <w:tcPr>
            <w:tcW w:w="4508" w:type="dxa"/>
          </w:tcPr>
          <w:p w14:paraId="313E1C15" w14:textId="01CFDAB5" w:rsidR="00424BA6" w:rsidRDefault="00424BA6">
            <w:pPr>
              <w:rPr>
                <w:rFonts w:ascii="Arial" w:hAnsi="Arial" w:cs="Arial"/>
                <w:sz w:val="20"/>
                <w:szCs w:val="20"/>
              </w:rPr>
            </w:pPr>
            <w:r w:rsidRPr="00E0588A">
              <w:rPr>
                <w:rFonts w:ascii="Arial" w:hAnsi="Arial" w:cs="Arial"/>
                <w:sz w:val="20"/>
                <w:szCs w:val="20"/>
              </w:rPr>
              <w:t>Chair</w:t>
            </w:r>
          </w:p>
        </w:tc>
      </w:tr>
      <w:tr w:rsidR="00005103" w14:paraId="4EF9EAE6" w14:textId="77777777" w:rsidTr="00424BA6">
        <w:tc>
          <w:tcPr>
            <w:tcW w:w="4508" w:type="dxa"/>
          </w:tcPr>
          <w:p w14:paraId="3D00839A" w14:textId="64B558F0" w:rsidR="00005103" w:rsidRPr="00E0588A" w:rsidRDefault="00005103">
            <w:pPr>
              <w:rPr>
                <w:rFonts w:ascii="Arial" w:hAnsi="Arial" w:cs="Arial"/>
                <w:sz w:val="20"/>
                <w:szCs w:val="20"/>
              </w:rPr>
            </w:pPr>
            <w:r>
              <w:rPr>
                <w:rFonts w:ascii="Arial" w:hAnsi="Arial" w:cs="Arial"/>
                <w:sz w:val="20"/>
                <w:szCs w:val="20"/>
              </w:rPr>
              <w:t>Katharine Huggett</w:t>
            </w:r>
          </w:p>
        </w:tc>
        <w:tc>
          <w:tcPr>
            <w:tcW w:w="4508" w:type="dxa"/>
          </w:tcPr>
          <w:p w14:paraId="57C58130" w14:textId="1C21D1CC" w:rsidR="00005103" w:rsidRPr="00E0588A" w:rsidRDefault="00005103">
            <w:pPr>
              <w:rPr>
                <w:rFonts w:ascii="Arial" w:hAnsi="Arial" w:cs="Arial"/>
                <w:sz w:val="20"/>
                <w:szCs w:val="20"/>
              </w:rPr>
            </w:pPr>
            <w:r>
              <w:rPr>
                <w:rFonts w:ascii="Arial" w:hAnsi="Arial" w:cs="Arial"/>
                <w:sz w:val="20"/>
                <w:szCs w:val="20"/>
              </w:rPr>
              <w:t>Vice-Chair</w:t>
            </w:r>
          </w:p>
        </w:tc>
      </w:tr>
      <w:tr w:rsidR="00424BA6" w14:paraId="404E3FDC" w14:textId="77777777" w:rsidTr="00424BA6">
        <w:tc>
          <w:tcPr>
            <w:tcW w:w="4508" w:type="dxa"/>
          </w:tcPr>
          <w:p w14:paraId="1D5660B2" w14:textId="3D0F3910" w:rsidR="00424BA6" w:rsidRDefault="00424BA6">
            <w:pPr>
              <w:rPr>
                <w:rFonts w:ascii="Arial" w:hAnsi="Arial" w:cs="Arial"/>
                <w:sz w:val="20"/>
                <w:szCs w:val="20"/>
              </w:rPr>
            </w:pPr>
            <w:r w:rsidRPr="00E0588A">
              <w:rPr>
                <w:rFonts w:ascii="Arial" w:hAnsi="Arial" w:cs="Arial"/>
                <w:sz w:val="20"/>
                <w:szCs w:val="20"/>
              </w:rPr>
              <w:t>Irene McLaughlan</w:t>
            </w:r>
          </w:p>
        </w:tc>
        <w:tc>
          <w:tcPr>
            <w:tcW w:w="4508" w:type="dxa"/>
          </w:tcPr>
          <w:p w14:paraId="15C84D68" w14:textId="7AFD37A2" w:rsidR="00424BA6" w:rsidRDefault="00424BA6">
            <w:pPr>
              <w:rPr>
                <w:rFonts w:ascii="Arial" w:hAnsi="Arial" w:cs="Arial"/>
                <w:sz w:val="20"/>
                <w:szCs w:val="20"/>
              </w:rPr>
            </w:pPr>
            <w:r w:rsidRPr="00E0588A">
              <w:rPr>
                <w:rFonts w:ascii="Arial" w:hAnsi="Arial" w:cs="Arial"/>
                <w:sz w:val="20"/>
                <w:szCs w:val="20"/>
              </w:rPr>
              <w:t>Treasurer</w:t>
            </w:r>
          </w:p>
        </w:tc>
      </w:tr>
      <w:tr w:rsidR="00330A7E" w14:paraId="4F66DD28" w14:textId="77777777" w:rsidTr="00424BA6">
        <w:tc>
          <w:tcPr>
            <w:tcW w:w="4508" w:type="dxa"/>
          </w:tcPr>
          <w:p w14:paraId="34DDB66F" w14:textId="15B0F5AA" w:rsidR="00330A7E" w:rsidRDefault="00DC7D83">
            <w:pPr>
              <w:rPr>
                <w:rFonts w:ascii="Arial" w:hAnsi="Arial" w:cs="Arial"/>
                <w:sz w:val="20"/>
                <w:szCs w:val="20"/>
              </w:rPr>
            </w:pPr>
            <w:r>
              <w:rPr>
                <w:rFonts w:ascii="Arial" w:hAnsi="Arial" w:cs="Arial"/>
                <w:sz w:val="20"/>
                <w:szCs w:val="20"/>
              </w:rPr>
              <w:t>Iain Paton</w:t>
            </w:r>
          </w:p>
        </w:tc>
        <w:tc>
          <w:tcPr>
            <w:tcW w:w="4508" w:type="dxa"/>
          </w:tcPr>
          <w:p w14:paraId="38AC91EC" w14:textId="710814B0" w:rsidR="00330A7E" w:rsidRDefault="00330A7E">
            <w:pPr>
              <w:rPr>
                <w:rFonts w:ascii="Arial" w:hAnsi="Arial" w:cs="Arial"/>
                <w:sz w:val="20"/>
                <w:szCs w:val="20"/>
              </w:rPr>
            </w:pPr>
            <w:r>
              <w:rPr>
                <w:rFonts w:ascii="Arial" w:hAnsi="Arial" w:cs="Arial"/>
                <w:sz w:val="20"/>
                <w:szCs w:val="20"/>
              </w:rPr>
              <w:t>Community Councillor</w:t>
            </w:r>
          </w:p>
        </w:tc>
      </w:tr>
      <w:tr w:rsidR="00DC7D83" w14:paraId="15A157EB" w14:textId="77777777" w:rsidTr="00424BA6">
        <w:tc>
          <w:tcPr>
            <w:tcW w:w="4508" w:type="dxa"/>
          </w:tcPr>
          <w:p w14:paraId="75601E79" w14:textId="69B69C40" w:rsidR="00DC7D83" w:rsidRDefault="00DC7D83">
            <w:pPr>
              <w:rPr>
                <w:rFonts w:ascii="Arial" w:hAnsi="Arial" w:cs="Arial"/>
                <w:sz w:val="20"/>
                <w:szCs w:val="20"/>
              </w:rPr>
            </w:pPr>
            <w:r>
              <w:rPr>
                <w:rFonts w:ascii="Arial" w:hAnsi="Arial" w:cs="Arial"/>
                <w:sz w:val="20"/>
                <w:szCs w:val="20"/>
              </w:rPr>
              <w:t>Alison Dawson</w:t>
            </w:r>
          </w:p>
        </w:tc>
        <w:tc>
          <w:tcPr>
            <w:tcW w:w="4508" w:type="dxa"/>
          </w:tcPr>
          <w:p w14:paraId="037E0C0F" w14:textId="1D9520D6" w:rsidR="00DC7D83" w:rsidRDefault="00DC7D83">
            <w:pPr>
              <w:rPr>
                <w:rFonts w:ascii="Arial" w:hAnsi="Arial" w:cs="Arial"/>
                <w:sz w:val="20"/>
                <w:szCs w:val="20"/>
              </w:rPr>
            </w:pPr>
            <w:r>
              <w:rPr>
                <w:rFonts w:ascii="Arial" w:hAnsi="Arial" w:cs="Arial"/>
                <w:sz w:val="20"/>
                <w:szCs w:val="20"/>
              </w:rPr>
              <w:t>Community Councillor</w:t>
            </w:r>
          </w:p>
        </w:tc>
      </w:tr>
      <w:tr w:rsidR="00FC0481" w14:paraId="545E0EC0" w14:textId="77777777" w:rsidTr="00424BA6">
        <w:tc>
          <w:tcPr>
            <w:tcW w:w="4508" w:type="dxa"/>
          </w:tcPr>
          <w:p w14:paraId="49303433" w14:textId="39EA7CC9" w:rsidR="00FC0481" w:rsidRDefault="001435A4">
            <w:pPr>
              <w:rPr>
                <w:rFonts w:ascii="Arial" w:hAnsi="Arial" w:cs="Arial"/>
                <w:sz w:val="20"/>
                <w:szCs w:val="20"/>
              </w:rPr>
            </w:pPr>
            <w:r>
              <w:rPr>
                <w:rFonts w:ascii="Arial" w:hAnsi="Arial" w:cs="Arial"/>
                <w:sz w:val="20"/>
                <w:szCs w:val="20"/>
              </w:rPr>
              <w:t>Councillor Tom</w:t>
            </w:r>
            <w:bookmarkStart w:id="0" w:name="_GoBack"/>
            <w:bookmarkEnd w:id="0"/>
            <w:r w:rsidR="00DC7D83">
              <w:rPr>
                <w:rFonts w:ascii="Arial" w:hAnsi="Arial" w:cs="Arial"/>
                <w:sz w:val="20"/>
                <w:szCs w:val="20"/>
              </w:rPr>
              <w:t xml:space="preserve"> Gray</w:t>
            </w:r>
          </w:p>
        </w:tc>
        <w:tc>
          <w:tcPr>
            <w:tcW w:w="4508" w:type="dxa"/>
          </w:tcPr>
          <w:p w14:paraId="594F5ADF" w14:textId="5231B871" w:rsidR="00FC0481" w:rsidRDefault="00B84CDD">
            <w:pPr>
              <w:rPr>
                <w:rFonts w:ascii="Arial" w:hAnsi="Arial" w:cs="Arial"/>
                <w:sz w:val="20"/>
                <w:szCs w:val="20"/>
              </w:rPr>
            </w:pPr>
            <w:r>
              <w:rPr>
                <w:rFonts w:ascii="Arial" w:hAnsi="Arial" w:cs="Arial"/>
                <w:sz w:val="20"/>
                <w:szCs w:val="20"/>
              </w:rPr>
              <w:t>PKC</w:t>
            </w:r>
          </w:p>
        </w:tc>
      </w:tr>
      <w:tr w:rsidR="005C52A9" w14:paraId="396EC3FE" w14:textId="77777777" w:rsidTr="00424BA6">
        <w:tc>
          <w:tcPr>
            <w:tcW w:w="4508" w:type="dxa"/>
          </w:tcPr>
          <w:p w14:paraId="5BDBA5B2" w14:textId="69217F03" w:rsidR="005C52A9" w:rsidRDefault="00B84CDD">
            <w:pPr>
              <w:rPr>
                <w:rFonts w:ascii="Arial" w:hAnsi="Arial" w:cs="Arial"/>
                <w:sz w:val="20"/>
                <w:szCs w:val="20"/>
              </w:rPr>
            </w:pPr>
            <w:r>
              <w:rPr>
                <w:rFonts w:ascii="Arial" w:hAnsi="Arial" w:cs="Arial"/>
                <w:sz w:val="20"/>
                <w:szCs w:val="20"/>
              </w:rPr>
              <w:t>4</w:t>
            </w:r>
            <w:r w:rsidR="00FC0481">
              <w:rPr>
                <w:rFonts w:ascii="Arial" w:hAnsi="Arial" w:cs="Arial"/>
                <w:sz w:val="20"/>
                <w:szCs w:val="20"/>
              </w:rPr>
              <w:t xml:space="preserve"> Members of the Public</w:t>
            </w:r>
          </w:p>
        </w:tc>
        <w:tc>
          <w:tcPr>
            <w:tcW w:w="4508" w:type="dxa"/>
          </w:tcPr>
          <w:p w14:paraId="14707615" w14:textId="796E7084" w:rsidR="005C52A9" w:rsidRDefault="005C52A9">
            <w:pPr>
              <w:rPr>
                <w:rFonts w:ascii="Arial" w:hAnsi="Arial" w:cs="Arial"/>
                <w:sz w:val="20"/>
                <w:szCs w:val="20"/>
              </w:rPr>
            </w:pPr>
          </w:p>
        </w:tc>
      </w:tr>
    </w:tbl>
    <w:p w14:paraId="7D3DA8DD" w14:textId="52401FB6" w:rsidR="005F6D58" w:rsidRPr="00E0588A" w:rsidRDefault="005F6D58" w:rsidP="00424BA6">
      <w:pPr>
        <w:rPr>
          <w:rFonts w:ascii="Arial" w:hAnsi="Arial" w:cs="Arial"/>
          <w:sz w:val="20"/>
          <w:szCs w:val="20"/>
        </w:rPr>
      </w:pPr>
    </w:p>
    <w:tbl>
      <w:tblPr>
        <w:tblStyle w:val="TableGrid"/>
        <w:tblW w:w="0" w:type="auto"/>
        <w:tblLook w:val="04A0" w:firstRow="1" w:lastRow="0" w:firstColumn="1" w:lastColumn="0" w:noHBand="0" w:noVBand="1"/>
      </w:tblPr>
      <w:tblGrid>
        <w:gridCol w:w="603"/>
        <w:gridCol w:w="6910"/>
        <w:gridCol w:w="1503"/>
      </w:tblGrid>
      <w:tr w:rsidR="0084792C" w:rsidRPr="00CD56F7" w14:paraId="50DC3294" w14:textId="77777777" w:rsidTr="001D3123">
        <w:tc>
          <w:tcPr>
            <w:tcW w:w="603" w:type="dxa"/>
          </w:tcPr>
          <w:p w14:paraId="35F1B5B4" w14:textId="1429B213" w:rsidR="0084792C" w:rsidRPr="0084792C" w:rsidRDefault="0084792C" w:rsidP="00305923">
            <w:pPr>
              <w:rPr>
                <w:b/>
                <w:sz w:val="20"/>
                <w:szCs w:val="20"/>
              </w:rPr>
            </w:pPr>
            <w:r w:rsidRPr="0084792C">
              <w:rPr>
                <w:b/>
                <w:sz w:val="20"/>
                <w:szCs w:val="20"/>
              </w:rPr>
              <w:t>Item</w:t>
            </w:r>
          </w:p>
        </w:tc>
        <w:tc>
          <w:tcPr>
            <w:tcW w:w="6910" w:type="dxa"/>
          </w:tcPr>
          <w:p w14:paraId="14D49847" w14:textId="6FB5AC8F" w:rsidR="0084792C" w:rsidRPr="0084792C" w:rsidRDefault="0084792C" w:rsidP="0084792C">
            <w:pPr>
              <w:jc w:val="center"/>
              <w:rPr>
                <w:b/>
                <w:sz w:val="20"/>
                <w:szCs w:val="20"/>
              </w:rPr>
            </w:pPr>
            <w:r w:rsidRPr="0084792C">
              <w:rPr>
                <w:b/>
                <w:sz w:val="20"/>
                <w:szCs w:val="20"/>
              </w:rPr>
              <w:t>Subject</w:t>
            </w:r>
          </w:p>
        </w:tc>
        <w:tc>
          <w:tcPr>
            <w:tcW w:w="1503" w:type="dxa"/>
          </w:tcPr>
          <w:p w14:paraId="7822246C" w14:textId="042C43F3" w:rsidR="0084792C" w:rsidRPr="0084792C" w:rsidRDefault="0084792C" w:rsidP="00305923">
            <w:pPr>
              <w:rPr>
                <w:b/>
                <w:sz w:val="20"/>
                <w:szCs w:val="20"/>
              </w:rPr>
            </w:pPr>
            <w:r w:rsidRPr="0084792C">
              <w:rPr>
                <w:b/>
                <w:sz w:val="20"/>
                <w:szCs w:val="20"/>
              </w:rPr>
              <w:t>Action by</w:t>
            </w:r>
          </w:p>
        </w:tc>
      </w:tr>
      <w:tr w:rsidR="00832950" w14:paraId="0DA5D3D2" w14:textId="77777777" w:rsidTr="001D3123">
        <w:trPr>
          <w:trHeight w:val="354"/>
        </w:trPr>
        <w:tc>
          <w:tcPr>
            <w:tcW w:w="603" w:type="dxa"/>
          </w:tcPr>
          <w:p w14:paraId="60A5637D" w14:textId="3A261C20" w:rsidR="00832950" w:rsidRDefault="00832950" w:rsidP="00832950">
            <w:pPr>
              <w:rPr>
                <w:sz w:val="20"/>
                <w:szCs w:val="20"/>
              </w:rPr>
            </w:pPr>
            <w:r>
              <w:rPr>
                <w:sz w:val="20"/>
                <w:szCs w:val="20"/>
              </w:rPr>
              <w:t>1.</w:t>
            </w:r>
          </w:p>
        </w:tc>
        <w:tc>
          <w:tcPr>
            <w:tcW w:w="6910" w:type="dxa"/>
          </w:tcPr>
          <w:p w14:paraId="0FD2A994" w14:textId="20ADADC2" w:rsidR="00C9597E" w:rsidRDefault="00C9597E" w:rsidP="00832950">
            <w:pPr>
              <w:rPr>
                <w:rFonts w:ascii="Arial" w:hAnsi="Arial" w:cs="Arial"/>
                <w:sz w:val="20"/>
                <w:szCs w:val="20"/>
              </w:rPr>
            </w:pPr>
            <w:r>
              <w:rPr>
                <w:rFonts w:ascii="Arial" w:hAnsi="Arial" w:cs="Arial"/>
                <w:sz w:val="20"/>
                <w:szCs w:val="20"/>
              </w:rPr>
              <w:t>The Cha</w:t>
            </w:r>
            <w:r w:rsidR="00B40DAC">
              <w:rPr>
                <w:rFonts w:ascii="Arial" w:hAnsi="Arial" w:cs="Arial"/>
                <w:sz w:val="20"/>
                <w:szCs w:val="20"/>
              </w:rPr>
              <w:t>ir welcomed those in attendance.</w:t>
            </w:r>
          </w:p>
          <w:p w14:paraId="1CB6244C" w14:textId="0CCA7C0E" w:rsidR="00051981" w:rsidRDefault="00832950" w:rsidP="00832950">
            <w:pPr>
              <w:rPr>
                <w:rFonts w:ascii="Arial" w:hAnsi="Arial" w:cs="Arial"/>
                <w:sz w:val="20"/>
                <w:szCs w:val="20"/>
              </w:rPr>
            </w:pPr>
            <w:r w:rsidRPr="00DF2F58">
              <w:rPr>
                <w:rFonts w:ascii="Arial" w:hAnsi="Arial" w:cs="Arial"/>
                <w:sz w:val="20"/>
                <w:szCs w:val="20"/>
              </w:rPr>
              <w:t>Apologies</w:t>
            </w:r>
            <w:r w:rsidR="00B172C5">
              <w:rPr>
                <w:rFonts w:ascii="Arial" w:hAnsi="Arial" w:cs="Arial"/>
                <w:sz w:val="20"/>
                <w:szCs w:val="20"/>
              </w:rPr>
              <w:t xml:space="preserve">:- </w:t>
            </w:r>
            <w:r w:rsidR="005C17C6">
              <w:rPr>
                <w:rFonts w:ascii="Arial" w:hAnsi="Arial" w:cs="Arial"/>
                <w:sz w:val="20"/>
                <w:szCs w:val="20"/>
              </w:rPr>
              <w:t>Bob Watkinson, Bett Illand.</w:t>
            </w:r>
          </w:p>
          <w:p w14:paraId="43E696BD" w14:textId="4CF745B5" w:rsidR="00E67415" w:rsidRPr="00832950" w:rsidRDefault="00E67415" w:rsidP="00832950">
            <w:pPr>
              <w:rPr>
                <w:rFonts w:ascii="Arial" w:hAnsi="Arial" w:cs="Arial"/>
                <w:sz w:val="20"/>
                <w:szCs w:val="20"/>
              </w:rPr>
            </w:pPr>
          </w:p>
        </w:tc>
        <w:tc>
          <w:tcPr>
            <w:tcW w:w="1503" w:type="dxa"/>
          </w:tcPr>
          <w:p w14:paraId="0031B2D2" w14:textId="77777777" w:rsidR="00832950" w:rsidRDefault="00832950" w:rsidP="00832950">
            <w:pPr>
              <w:rPr>
                <w:sz w:val="20"/>
                <w:szCs w:val="20"/>
              </w:rPr>
            </w:pPr>
          </w:p>
        </w:tc>
      </w:tr>
      <w:tr w:rsidR="00581E1D" w14:paraId="7DE03563" w14:textId="77777777" w:rsidTr="001D3123">
        <w:trPr>
          <w:trHeight w:val="354"/>
        </w:trPr>
        <w:tc>
          <w:tcPr>
            <w:tcW w:w="603" w:type="dxa"/>
          </w:tcPr>
          <w:p w14:paraId="36CE9C06" w14:textId="726A8262" w:rsidR="00581E1D" w:rsidRDefault="00335511" w:rsidP="00832950">
            <w:pPr>
              <w:rPr>
                <w:sz w:val="20"/>
                <w:szCs w:val="20"/>
              </w:rPr>
            </w:pPr>
            <w:r>
              <w:rPr>
                <w:sz w:val="20"/>
                <w:szCs w:val="20"/>
              </w:rPr>
              <w:t>2</w:t>
            </w:r>
            <w:r w:rsidR="00581E1D">
              <w:rPr>
                <w:sz w:val="20"/>
                <w:szCs w:val="20"/>
              </w:rPr>
              <w:t>.</w:t>
            </w:r>
          </w:p>
        </w:tc>
        <w:tc>
          <w:tcPr>
            <w:tcW w:w="6910" w:type="dxa"/>
          </w:tcPr>
          <w:p w14:paraId="1933F40C" w14:textId="79AC8922" w:rsidR="00E814AC" w:rsidRDefault="00E814AC" w:rsidP="00E814AC">
            <w:pPr>
              <w:rPr>
                <w:rFonts w:ascii="Arial" w:hAnsi="Arial" w:cs="Arial"/>
                <w:sz w:val="20"/>
                <w:szCs w:val="20"/>
              </w:rPr>
            </w:pPr>
            <w:r>
              <w:rPr>
                <w:rFonts w:ascii="Arial" w:hAnsi="Arial" w:cs="Arial"/>
                <w:sz w:val="20"/>
                <w:szCs w:val="20"/>
              </w:rPr>
              <w:t>Minutes of the meeting of 30</w:t>
            </w:r>
            <w:r w:rsidR="00C927A9">
              <w:rPr>
                <w:rFonts w:ascii="Arial" w:hAnsi="Arial" w:cs="Arial"/>
                <w:sz w:val="20"/>
                <w:szCs w:val="20"/>
              </w:rPr>
              <w:t>th</w:t>
            </w:r>
            <w:r>
              <w:rPr>
                <w:rFonts w:ascii="Arial" w:hAnsi="Arial" w:cs="Arial"/>
                <w:sz w:val="20"/>
                <w:szCs w:val="20"/>
              </w:rPr>
              <w:t xml:space="preserve"> January 2018 were read and approved.</w:t>
            </w:r>
          </w:p>
          <w:p w14:paraId="6EE65445" w14:textId="066949FE" w:rsidR="009F26A1" w:rsidRPr="00184746" w:rsidRDefault="00204E02" w:rsidP="009F26A1">
            <w:pPr>
              <w:rPr>
                <w:rFonts w:ascii="Arial" w:hAnsi="Arial"/>
                <w:sz w:val="20"/>
                <w:szCs w:val="20"/>
              </w:rPr>
            </w:pPr>
            <w:r>
              <w:rPr>
                <w:rFonts w:ascii="Arial" w:hAnsi="Arial"/>
                <w:sz w:val="20"/>
                <w:szCs w:val="20"/>
              </w:rPr>
              <w:t>Proposed KH</w:t>
            </w:r>
            <w:r w:rsidR="00E814AC">
              <w:rPr>
                <w:rFonts w:ascii="Arial" w:hAnsi="Arial"/>
                <w:sz w:val="20"/>
                <w:szCs w:val="20"/>
              </w:rPr>
              <w:t>, seconded JL</w:t>
            </w:r>
            <w:r w:rsidR="009F26A1">
              <w:rPr>
                <w:rFonts w:ascii="Arial" w:hAnsi="Arial"/>
                <w:sz w:val="20"/>
                <w:szCs w:val="20"/>
              </w:rPr>
              <w:t>.</w:t>
            </w:r>
          </w:p>
          <w:p w14:paraId="2F446414" w14:textId="24474411" w:rsidR="00F711D7" w:rsidRDefault="00F711D7" w:rsidP="00D53E99">
            <w:pPr>
              <w:rPr>
                <w:rFonts w:ascii="Arial" w:hAnsi="Arial" w:cs="Arial"/>
                <w:sz w:val="20"/>
                <w:szCs w:val="20"/>
              </w:rPr>
            </w:pPr>
          </w:p>
        </w:tc>
        <w:tc>
          <w:tcPr>
            <w:tcW w:w="1503" w:type="dxa"/>
          </w:tcPr>
          <w:p w14:paraId="6DC01B32" w14:textId="77777777" w:rsidR="00581E1D" w:rsidRDefault="00581E1D" w:rsidP="00832950">
            <w:pPr>
              <w:rPr>
                <w:sz w:val="20"/>
                <w:szCs w:val="20"/>
              </w:rPr>
            </w:pPr>
          </w:p>
        </w:tc>
      </w:tr>
      <w:tr w:rsidR="00832950" w14:paraId="6522589F" w14:textId="77777777" w:rsidTr="001D3123">
        <w:tc>
          <w:tcPr>
            <w:tcW w:w="603" w:type="dxa"/>
          </w:tcPr>
          <w:p w14:paraId="2DBBD53E" w14:textId="34D52997" w:rsidR="00832950" w:rsidRDefault="00335511" w:rsidP="00832950">
            <w:pPr>
              <w:rPr>
                <w:sz w:val="20"/>
                <w:szCs w:val="20"/>
              </w:rPr>
            </w:pPr>
            <w:r>
              <w:rPr>
                <w:sz w:val="20"/>
                <w:szCs w:val="20"/>
              </w:rPr>
              <w:t>3</w:t>
            </w:r>
            <w:r w:rsidR="00832950">
              <w:rPr>
                <w:sz w:val="20"/>
                <w:szCs w:val="20"/>
              </w:rPr>
              <w:t>.</w:t>
            </w:r>
          </w:p>
        </w:tc>
        <w:tc>
          <w:tcPr>
            <w:tcW w:w="6910" w:type="dxa"/>
          </w:tcPr>
          <w:p w14:paraId="7FFE04FB" w14:textId="77777777" w:rsidR="006B7D6A" w:rsidRDefault="006B7D6A" w:rsidP="006B7D6A">
            <w:pPr>
              <w:rPr>
                <w:rFonts w:ascii="Arial" w:hAnsi="Arial" w:cs="Arial"/>
                <w:b/>
                <w:sz w:val="20"/>
                <w:szCs w:val="20"/>
              </w:rPr>
            </w:pPr>
            <w:r w:rsidRPr="00D72E65">
              <w:rPr>
                <w:rFonts w:ascii="Arial" w:hAnsi="Arial" w:cs="Arial"/>
                <w:b/>
                <w:sz w:val="20"/>
                <w:szCs w:val="20"/>
              </w:rPr>
              <w:t xml:space="preserve">Matters arising from previous meeting:- </w:t>
            </w:r>
          </w:p>
          <w:p w14:paraId="55C668C1" w14:textId="77777777" w:rsidR="0047629A" w:rsidRPr="00D72E65" w:rsidRDefault="0047629A" w:rsidP="006B7D6A">
            <w:pPr>
              <w:rPr>
                <w:rFonts w:ascii="Arial" w:hAnsi="Arial" w:cs="Arial"/>
                <w:b/>
                <w:sz w:val="20"/>
                <w:szCs w:val="20"/>
              </w:rPr>
            </w:pPr>
          </w:p>
          <w:p w14:paraId="4E981DD8" w14:textId="742E0F89" w:rsidR="002A39B0" w:rsidRDefault="002F63F6" w:rsidP="002A39B0">
            <w:pPr>
              <w:pStyle w:val="Standard"/>
              <w:rPr>
                <w:rFonts w:ascii="Arial" w:hAnsi="Arial"/>
                <w:sz w:val="20"/>
                <w:szCs w:val="20"/>
              </w:rPr>
            </w:pPr>
            <w:r w:rsidRPr="000E3898">
              <w:rPr>
                <w:rFonts w:ascii="Arial" w:hAnsi="Arial"/>
                <w:b/>
                <w:sz w:val="20"/>
                <w:szCs w:val="20"/>
              </w:rPr>
              <w:t>Brookfield House Right of Way</w:t>
            </w:r>
            <w:r w:rsidR="002A39B0">
              <w:rPr>
                <w:rFonts w:ascii="Arial" w:hAnsi="Arial"/>
                <w:sz w:val="20"/>
                <w:szCs w:val="20"/>
              </w:rPr>
              <w:t>.</w:t>
            </w:r>
            <w:r w:rsidR="002A39B0" w:rsidRPr="002A39B0">
              <w:rPr>
                <w:rFonts w:ascii="Arial" w:hAnsi="Arial"/>
                <w:sz w:val="20"/>
                <w:szCs w:val="20"/>
              </w:rPr>
              <w:t xml:space="preserve"> The owner is willing to remove the wire fence he put in place if required to do so. His planning consultant is asking to see the signed original copy of the relevant document which is being retrieved from the files by PKC. The electronic version has been made available to the ow</w:t>
            </w:r>
            <w:r w:rsidR="002A39B0">
              <w:rPr>
                <w:rFonts w:ascii="Arial" w:hAnsi="Arial"/>
                <w:sz w:val="20"/>
                <w:szCs w:val="20"/>
              </w:rPr>
              <w:t>ner, and to the CC</w:t>
            </w:r>
            <w:r w:rsidR="0064379C">
              <w:rPr>
                <w:rFonts w:ascii="Arial" w:hAnsi="Arial"/>
                <w:sz w:val="20"/>
                <w:szCs w:val="20"/>
              </w:rPr>
              <w:t>.</w:t>
            </w:r>
            <w:r w:rsidR="002A39B0" w:rsidRPr="002A39B0">
              <w:rPr>
                <w:rFonts w:ascii="Arial" w:hAnsi="Arial"/>
                <w:sz w:val="20"/>
                <w:szCs w:val="20"/>
              </w:rPr>
              <w:t xml:space="preserve"> The interactive online map available via the PKC website shows the Right of Way.</w:t>
            </w:r>
          </w:p>
          <w:p w14:paraId="4BB39107" w14:textId="77777777" w:rsidR="00FF51CD" w:rsidRDefault="00FF51CD" w:rsidP="002A39B0">
            <w:pPr>
              <w:pStyle w:val="Standard"/>
              <w:rPr>
                <w:rFonts w:ascii="Arial" w:hAnsi="Arial"/>
                <w:sz w:val="20"/>
                <w:szCs w:val="20"/>
              </w:rPr>
            </w:pPr>
          </w:p>
          <w:p w14:paraId="5D96BA3A" w14:textId="2CB30D9F" w:rsidR="00FF51CD" w:rsidRDefault="00FF51CD" w:rsidP="00FF51CD">
            <w:pPr>
              <w:rPr>
                <w:rFonts w:ascii="Arial" w:hAnsi="Arial" w:cs="Arial"/>
                <w:sz w:val="20"/>
                <w:szCs w:val="20"/>
              </w:rPr>
            </w:pPr>
            <w:r>
              <w:rPr>
                <w:rFonts w:ascii="Arial" w:hAnsi="Arial" w:cs="Arial"/>
                <w:b/>
                <w:sz w:val="20"/>
                <w:szCs w:val="20"/>
              </w:rPr>
              <w:t>BCC Website.</w:t>
            </w:r>
            <w:r>
              <w:rPr>
                <w:rFonts w:ascii="Arial" w:hAnsi="Arial" w:cs="Arial"/>
                <w:sz w:val="20"/>
                <w:szCs w:val="20"/>
              </w:rPr>
              <w:t xml:space="preserve"> BW is making great progress.</w:t>
            </w:r>
          </w:p>
          <w:p w14:paraId="42CFA969" w14:textId="77777777" w:rsidR="00FF51CD" w:rsidRPr="002A39B0" w:rsidRDefault="00FF51CD" w:rsidP="002A39B0">
            <w:pPr>
              <w:pStyle w:val="Standard"/>
              <w:rPr>
                <w:rFonts w:ascii="Arial" w:hAnsi="Arial"/>
                <w:sz w:val="20"/>
                <w:szCs w:val="20"/>
              </w:rPr>
            </w:pPr>
          </w:p>
          <w:p w14:paraId="3C76F002" w14:textId="77777777" w:rsidR="003027C0" w:rsidRPr="003027C0" w:rsidRDefault="007B34FB" w:rsidP="003027C0">
            <w:pPr>
              <w:pStyle w:val="Standard"/>
              <w:rPr>
                <w:rFonts w:ascii="Arial" w:hAnsi="Arial"/>
                <w:sz w:val="20"/>
                <w:szCs w:val="20"/>
              </w:rPr>
            </w:pPr>
            <w:r>
              <w:rPr>
                <w:rFonts w:ascii="Arial" w:hAnsi="Arial"/>
                <w:b/>
                <w:sz w:val="20"/>
                <w:szCs w:val="20"/>
              </w:rPr>
              <w:t xml:space="preserve">A9. </w:t>
            </w:r>
            <w:r w:rsidR="003027C0" w:rsidRPr="003027C0">
              <w:rPr>
                <w:rFonts w:ascii="Arial" w:hAnsi="Arial"/>
                <w:sz w:val="20"/>
                <w:szCs w:val="20"/>
              </w:rPr>
              <w:t>Letter to RC. Response from RC’s office that she has written to the</w:t>
            </w:r>
          </w:p>
          <w:p w14:paraId="39E24B54" w14:textId="02063605" w:rsidR="003027C0" w:rsidRPr="003027C0" w:rsidRDefault="003027C0" w:rsidP="003027C0">
            <w:pPr>
              <w:pStyle w:val="Standard"/>
              <w:rPr>
                <w:rFonts w:ascii="Arial" w:hAnsi="Arial"/>
                <w:sz w:val="20"/>
                <w:szCs w:val="20"/>
              </w:rPr>
            </w:pPr>
            <w:r w:rsidRPr="003027C0">
              <w:rPr>
                <w:rFonts w:ascii="Arial" w:hAnsi="Arial"/>
                <w:sz w:val="20"/>
                <w:szCs w:val="20"/>
              </w:rPr>
              <w:t>Chief Executive of Transport Scotland seeking the assurances we asked for</w:t>
            </w:r>
            <w:r>
              <w:rPr>
                <w:rFonts w:ascii="Arial" w:hAnsi="Arial"/>
                <w:sz w:val="20"/>
                <w:szCs w:val="20"/>
              </w:rPr>
              <w:t>. The CC will get confirmation in writing from RC.</w:t>
            </w:r>
          </w:p>
          <w:p w14:paraId="25A87D42" w14:textId="77777777" w:rsidR="003A5EF3" w:rsidRDefault="003A5EF3" w:rsidP="006D44D9">
            <w:pPr>
              <w:pStyle w:val="Standard"/>
              <w:rPr>
                <w:rFonts w:ascii="Arial" w:hAnsi="Arial"/>
                <w:bCs/>
                <w:sz w:val="20"/>
                <w:szCs w:val="20"/>
              </w:rPr>
            </w:pPr>
          </w:p>
          <w:p w14:paraId="6A0F253E" w14:textId="69DAB43D" w:rsidR="00B4480C" w:rsidRPr="00B4480C" w:rsidRDefault="00B4480C" w:rsidP="00B4480C">
            <w:pPr>
              <w:pStyle w:val="Standard"/>
              <w:rPr>
                <w:rFonts w:ascii="Arial" w:hAnsi="Arial"/>
                <w:b/>
                <w:bCs/>
                <w:sz w:val="20"/>
                <w:szCs w:val="20"/>
              </w:rPr>
            </w:pPr>
            <w:r>
              <w:rPr>
                <w:rFonts w:ascii="Arial" w:hAnsi="Arial"/>
                <w:b/>
                <w:bCs/>
                <w:sz w:val="20"/>
                <w:szCs w:val="20"/>
              </w:rPr>
              <w:t>Network Rail</w:t>
            </w:r>
            <w:r w:rsidR="002F63F6">
              <w:rPr>
                <w:rFonts w:ascii="Arial" w:hAnsi="Arial"/>
                <w:b/>
                <w:bCs/>
                <w:sz w:val="20"/>
                <w:szCs w:val="20"/>
              </w:rPr>
              <w:t xml:space="preserve"> proposed</w:t>
            </w:r>
            <w:r>
              <w:rPr>
                <w:rFonts w:ascii="Arial" w:hAnsi="Arial"/>
                <w:b/>
                <w:bCs/>
                <w:sz w:val="20"/>
                <w:szCs w:val="20"/>
              </w:rPr>
              <w:t xml:space="preserve"> </w:t>
            </w:r>
            <w:r w:rsidR="002F63F6" w:rsidRPr="000E3898">
              <w:rPr>
                <w:rFonts w:ascii="Arial" w:hAnsi="Arial"/>
                <w:b/>
                <w:sz w:val="20"/>
                <w:szCs w:val="20"/>
              </w:rPr>
              <w:t>Pedestrian Bridge</w:t>
            </w:r>
            <w:r w:rsidR="003A5EF3">
              <w:rPr>
                <w:rFonts w:ascii="Arial" w:hAnsi="Arial"/>
                <w:b/>
                <w:bCs/>
                <w:sz w:val="20"/>
                <w:szCs w:val="20"/>
              </w:rPr>
              <w:t>.</w:t>
            </w:r>
            <w:r w:rsidR="003A5EF3" w:rsidRPr="003A5EF3">
              <w:rPr>
                <w:rFonts w:ascii="Arial" w:hAnsi="Arial"/>
                <w:b/>
                <w:bCs/>
                <w:sz w:val="20"/>
                <w:szCs w:val="20"/>
              </w:rPr>
              <w:t xml:space="preserve"> </w:t>
            </w:r>
            <w:r>
              <w:rPr>
                <w:rFonts w:ascii="Arial" w:hAnsi="Arial"/>
                <w:bCs/>
                <w:sz w:val="20"/>
                <w:szCs w:val="20"/>
              </w:rPr>
              <w:t xml:space="preserve">An email was sent to </w:t>
            </w:r>
            <w:r w:rsidRPr="003A5EF3">
              <w:rPr>
                <w:rFonts w:ascii="Arial" w:hAnsi="Arial"/>
                <w:bCs/>
                <w:sz w:val="20"/>
                <w:szCs w:val="20"/>
              </w:rPr>
              <w:t>Lesley Ann Cain</w:t>
            </w:r>
            <w:r w:rsidRPr="00B4480C">
              <w:rPr>
                <w:rFonts w:ascii="Arial" w:hAnsi="Arial"/>
                <w:bCs/>
                <w:sz w:val="20"/>
                <w:szCs w:val="20"/>
              </w:rPr>
              <w:t xml:space="preserve">. </w:t>
            </w:r>
            <w:r>
              <w:rPr>
                <w:rFonts w:ascii="Arial" w:hAnsi="Arial"/>
                <w:bCs/>
                <w:sz w:val="20"/>
                <w:szCs w:val="20"/>
              </w:rPr>
              <w:t>The r</w:t>
            </w:r>
            <w:r w:rsidRPr="00B4480C">
              <w:rPr>
                <w:rFonts w:ascii="Arial" w:hAnsi="Arial"/>
                <w:bCs/>
                <w:sz w:val="20"/>
                <w:szCs w:val="20"/>
              </w:rPr>
              <w:t xml:space="preserve">esponse stresses NR need to consider </w:t>
            </w:r>
            <w:r>
              <w:rPr>
                <w:rFonts w:ascii="Arial" w:hAnsi="Arial"/>
                <w:bCs/>
                <w:sz w:val="20"/>
                <w:szCs w:val="20"/>
              </w:rPr>
              <w:t xml:space="preserve">a </w:t>
            </w:r>
            <w:r w:rsidRPr="00B4480C">
              <w:rPr>
                <w:rFonts w:ascii="Arial" w:hAnsi="Arial"/>
                <w:bCs/>
                <w:sz w:val="20"/>
                <w:szCs w:val="20"/>
              </w:rPr>
              <w:t xml:space="preserve">business case for </w:t>
            </w:r>
            <w:r>
              <w:rPr>
                <w:rFonts w:ascii="Arial" w:hAnsi="Arial"/>
                <w:bCs/>
                <w:sz w:val="20"/>
                <w:szCs w:val="20"/>
              </w:rPr>
              <w:t xml:space="preserve">the </w:t>
            </w:r>
            <w:r w:rsidRPr="00B4480C">
              <w:rPr>
                <w:rFonts w:ascii="Arial" w:hAnsi="Arial"/>
                <w:bCs/>
                <w:sz w:val="20"/>
                <w:szCs w:val="20"/>
              </w:rPr>
              <w:t xml:space="preserve">footbridge. </w:t>
            </w:r>
            <w:r>
              <w:rPr>
                <w:rFonts w:ascii="Arial" w:hAnsi="Arial"/>
                <w:bCs/>
                <w:sz w:val="20"/>
                <w:szCs w:val="20"/>
              </w:rPr>
              <w:t>The CC a</w:t>
            </w:r>
            <w:r w:rsidRPr="00B4480C">
              <w:rPr>
                <w:rFonts w:ascii="Arial" w:hAnsi="Arial"/>
                <w:bCs/>
                <w:sz w:val="20"/>
                <w:szCs w:val="20"/>
              </w:rPr>
              <w:t xml:space="preserve">greed that JL </w:t>
            </w:r>
            <w:r w:rsidR="00EE4847">
              <w:rPr>
                <w:rFonts w:ascii="Arial" w:hAnsi="Arial"/>
                <w:bCs/>
                <w:sz w:val="20"/>
                <w:szCs w:val="20"/>
              </w:rPr>
              <w:t>will</w:t>
            </w:r>
            <w:r w:rsidRPr="00B4480C">
              <w:rPr>
                <w:rFonts w:ascii="Arial" w:hAnsi="Arial"/>
                <w:bCs/>
                <w:sz w:val="20"/>
                <w:szCs w:val="20"/>
              </w:rPr>
              <w:t xml:space="preserve"> write to LAC again asking that </w:t>
            </w:r>
            <w:r w:rsidR="00EE4847">
              <w:rPr>
                <w:rFonts w:ascii="Arial" w:hAnsi="Arial"/>
                <w:bCs/>
                <w:sz w:val="20"/>
                <w:szCs w:val="20"/>
              </w:rPr>
              <w:t xml:space="preserve">the </w:t>
            </w:r>
            <w:r w:rsidRPr="00B4480C">
              <w:rPr>
                <w:rFonts w:ascii="Arial" w:hAnsi="Arial"/>
                <w:bCs/>
                <w:sz w:val="20"/>
                <w:szCs w:val="20"/>
              </w:rPr>
              <w:t>CC arguments in favour of footbridge be considered as part of business case.</w:t>
            </w:r>
          </w:p>
          <w:p w14:paraId="6214A937" w14:textId="54F13298" w:rsidR="00B4480C" w:rsidRDefault="00B4480C" w:rsidP="00B4480C">
            <w:pPr>
              <w:pStyle w:val="Standard"/>
              <w:rPr>
                <w:rFonts w:ascii="Arial" w:hAnsi="Arial"/>
                <w:bCs/>
                <w:sz w:val="20"/>
                <w:szCs w:val="20"/>
              </w:rPr>
            </w:pPr>
            <w:r w:rsidRPr="00B4480C">
              <w:rPr>
                <w:rFonts w:ascii="Arial" w:hAnsi="Arial"/>
                <w:bCs/>
                <w:sz w:val="20"/>
                <w:szCs w:val="20"/>
              </w:rPr>
              <w:t>KH to update Scotways</w:t>
            </w:r>
            <w:r w:rsidR="00FE0483">
              <w:rPr>
                <w:rFonts w:ascii="Arial" w:hAnsi="Arial"/>
                <w:bCs/>
                <w:sz w:val="20"/>
                <w:szCs w:val="20"/>
              </w:rPr>
              <w:t xml:space="preserve"> with map references for the Netherton and Panholes crossings.</w:t>
            </w:r>
          </w:p>
          <w:p w14:paraId="28671F68" w14:textId="0EAC5C30" w:rsidR="00BA4250" w:rsidRDefault="00BA4250" w:rsidP="00B4480C">
            <w:pPr>
              <w:pStyle w:val="Standard"/>
              <w:rPr>
                <w:rFonts w:ascii="Arial" w:hAnsi="Arial"/>
                <w:bCs/>
                <w:sz w:val="20"/>
                <w:szCs w:val="20"/>
              </w:rPr>
            </w:pPr>
            <w:r>
              <w:rPr>
                <w:rFonts w:ascii="Arial" w:hAnsi="Arial"/>
                <w:bCs/>
                <w:sz w:val="20"/>
                <w:szCs w:val="20"/>
              </w:rPr>
              <w:t>KH queried of the term “loop” was misleading with regards to proposed track changes. JL advised there is no documentary evidence for the loop.</w:t>
            </w:r>
          </w:p>
          <w:p w14:paraId="055956D6" w14:textId="5B87C228" w:rsidR="00BA4250" w:rsidRDefault="00BA4250" w:rsidP="00B4480C">
            <w:pPr>
              <w:pStyle w:val="Standard"/>
              <w:rPr>
                <w:rFonts w:ascii="Arial" w:hAnsi="Arial"/>
                <w:bCs/>
                <w:sz w:val="20"/>
                <w:szCs w:val="20"/>
              </w:rPr>
            </w:pPr>
            <w:r>
              <w:rPr>
                <w:rFonts w:ascii="Arial" w:hAnsi="Arial"/>
                <w:bCs/>
                <w:sz w:val="20"/>
                <w:szCs w:val="20"/>
              </w:rPr>
              <w:t>There are concerns about ho</w:t>
            </w:r>
            <w:r w:rsidR="00F85C88">
              <w:rPr>
                <w:rFonts w:ascii="Arial" w:hAnsi="Arial"/>
                <w:bCs/>
                <w:sz w:val="20"/>
                <w:szCs w:val="20"/>
              </w:rPr>
              <w:t>w</w:t>
            </w:r>
            <w:r>
              <w:rPr>
                <w:rFonts w:ascii="Arial" w:hAnsi="Arial"/>
                <w:bCs/>
                <w:sz w:val="20"/>
                <w:szCs w:val="20"/>
              </w:rPr>
              <w:t xml:space="preserve"> the HS sidings, NR loop and the core</w:t>
            </w:r>
            <w:r w:rsidR="00F85C88">
              <w:rPr>
                <w:rFonts w:ascii="Arial" w:hAnsi="Arial"/>
                <w:bCs/>
                <w:sz w:val="20"/>
                <w:szCs w:val="20"/>
              </w:rPr>
              <w:t xml:space="preserve"> </w:t>
            </w:r>
            <w:r>
              <w:rPr>
                <w:rFonts w:ascii="Arial" w:hAnsi="Arial"/>
                <w:bCs/>
                <w:sz w:val="20"/>
                <w:szCs w:val="20"/>
              </w:rPr>
              <w:t>paths will fit together.</w:t>
            </w:r>
          </w:p>
          <w:p w14:paraId="720283F6" w14:textId="77777777" w:rsidR="00BA4250" w:rsidRDefault="00BA4250" w:rsidP="00B4480C">
            <w:pPr>
              <w:pStyle w:val="Standard"/>
              <w:rPr>
                <w:rFonts w:ascii="Arial" w:hAnsi="Arial"/>
                <w:bCs/>
                <w:sz w:val="20"/>
                <w:szCs w:val="20"/>
              </w:rPr>
            </w:pPr>
            <w:r>
              <w:rPr>
                <w:rFonts w:ascii="Arial" w:hAnsi="Arial"/>
                <w:bCs/>
                <w:sz w:val="20"/>
                <w:szCs w:val="20"/>
              </w:rPr>
              <w:t>TG queried the implications of electrification of the line on any bridge.</w:t>
            </w:r>
          </w:p>
          <w:p w14:paraId="7BAFF9F6" w14:textId="2808293C" w:rsidR="00BA4250" w:rsidRDefault="00BA4250" w:rsidP="00B4480C">
            <w:pPr>
              <w:pStyle w:val="Standard"/>
              <w:rPr>
                <w:rFonts w:ascii="Arial" w:hAnsi="Arial"/>
                <w:bCs/>
                <w:sz w:val="20"/>
                <w:szCs w:val="20"/>
              </w:rPr>
            </w:pPr>
            <w:r>
              <w:rPr>
                <w:rFonts w:ascii="Arial" w:hAnsi="Arial"/>
                <w:bCs/>
                <w:sz w:val="20"/>
                <w:szCs w:val="20"/>
              </w:rPr>
              <w:t xml:space="preserve">A member of the </w:t>
            </w:r>
            <w:r w:rsidR="00362FDB">
              <w:rPr>
                <w:rFonts w:ascii="Arial" w:hAnsi="Arial"/>
                <w:bCs/>
                <w:sz w:val="20"/>
                <w:szCs w:val="20"/>
              </w:rPr>
              <w:t>public mentioned the Victorians were able to build bridges which spanned numerous tracks and motorway bridges also have a huge span.</w:t>
            </w:r>
          </w:p>
          <w:p w14:paraId="3254DA8A" w14:textId="5C1ED15F" w:rsidR="00012C14" w:rsidRPr="00B4480C" w:rsidRDefault="00012C14" w:rsidP="00B4480C">
            <w:pPr>
              <w:pStyle w:val="Standard"/>
              <w:rPr>
                <w:rFonts w:ascii="Arial" w:hAnsi="Arial"/>
                <w:bCs/>
                <w:sz w:val="20"/>
                <w:szCs w:val="20"/>
              </w:rPr>
            </w:pPr>
            <w:r>
              <w:rPr>
                <w:rFonts w:ascii="Arial" w:hAnsi="Arial"/>
                <w:bCs/>
                <w:sz w:val="20"/>
                <w:szCs w:val="20"/>
              </w:rPr>
              <w:t>JL will email LAC the link to the Blackford Historical Society website showing the footbridge which existed at Blackford Station.</w:t>
            </w:r>
          </w:p>
          <w:p w14:paraId="08B16CE4" w14:textId="19AB0D0B" w:rsidR="003A5EF3" w:rsidRDefault="003A5EF3" w:rsidP="006D44D9">
            <w:pPr>
              <w:pStyle w:val="Standard"/>
              <w:rPr>
                <w:rFonts w:ascii="Arial" w:hAnsi="Arial"/>
                <w:bCs/>
                <w:sz w:val="20"/>
                <w:szCs w:val="20"/>
              </w:rPr>
            </w:pPr>
          </w:p>
          <w:p w14:paraId="2113A358" w14:textId="77777777" w:rsidR="001B6088" w:rsidRDefault="002732C0" w:rsidP="00D05B91">
            <w:pPr>
              <w:pStyle w:val="Standard"/>
              <w:rPr>
                <w:rFonts w:ascii="Arial" w:hAnsi="Arial"/>
                <w:sz w:val="20"/>
                <w:szCs w:val="20"/>
              </w:rPr>
            </w:pPr>
            <w:r w:rsidRPr="00BD38D0">
              <w:rPr>
                <w:rFonts w:ascii="Arial" w:hAnsi="Arial"/>
                <w:b/>
                <w:sz w:val="20"/>
                <w:szCs w:val="20"/>
              </w:rPr>
              <w:t>CC Newsletter</w:t>
            </w:r>
            <w:r>
              <w:rPr>
                <w:rFonts w:ascii="Arial" w:hAnsi="Arial"/>
                <w:b/>
                <w:sz w:val="20"/>
                <w:szCs w:val="20"/>
              </w:rPr>
              <w:t xml:space="preserve">. </w:t>
            </w:r>
            <w:r>
              <w:rPr>
                <w:rFonts w:ascii="Arial" w:hAnsi="Arial"/>
                <w:sz w:val="20"/>
                <w:szCs w:val="20"/>
              </w:rPr>
              <w:t>Proposed article</w:t>
            </w:r>
            <w:r w:rsidR="007657CB">
              <w:rPr>
                <w:rFonts w:ascii="Arial" w:hAnsi="Arial"/>
                <w:sz w:val="20"/>
                <w:szCs w:val="20"/>
              </w:rPr>
              <w:t>s for inclusion</w:t>
            </w:r>
            <w:r>
              <w:rPr>
                <w:rFonts w:ascii="Arial" w:hAnsi="Arial"/>
                <w:sz w:val="20"/>
                <w:szCs w:val="20"/>
              </w:rPr>
              <w:t xml:space="preserve"> are the Network Rail Footbridge, </w:t>
            </w:r>
            <w:r w:rsidR="00460CC5">
              <w:rPr>
                <w:rFonts w:ascii="Arial" w:hAnsi="Arial"/>
                <w:sz w:val="20"/>
                <w:szCs w:val="20"/>
              </w:rPr>
              <w:t xml:space="preserve">Home Energy, </w:t>
            </w:r>
            <w:r w:rsidR="00D248A0">
              <w:rPr>
                <w:rFonts w:ascii="Arial" w:hAnsi="Arial"/>
                <w:sz w:val="20"/>
                <w:szCs w:val="20"/>
              </w:rPr>
              <w:t xml:space="preserve">Blackford Highland </w:t>
            </w:r>
            <w:r>
              <w:rPr>
                <w:rFonts w:ascii="Arial" w:hAnsi="Arial"/>
                <w:sz w:val="20"/>
                <w:szCs w:val="20"/>
              </w:rPr>
              <w:t>Games, Blackford Community Funds Panel,</w:t>
            </w:r>
            <w:r w:rsidR="00460CC5">
              <w:rPr>
                <w:rFonts w:ascii="Arial" w:hAnsi="Arial"/>
                <w:sz w:val="20"/>
                <w:szCs w:val="20"/>
              </w:rPr>
              <w:t xml:space="preserve"> Mother &amp; Toddler Group</w:t>
            </w:r>
            <w:r w:rsidR="00D248A0">
              <w:rPr>
                <w:rFonts w:ascii="Arial" w:hAnsi="Arial"/>
                <w:sz w:val="20"/>
                <w:szCs w:val="20"/>
              </w:rPr>
              <w:t>, CC new website, how to report a road fault and the speed limit in the village.</w:t>
            </w:r>
          </w:p>
          <w:p w14:paraId="096E1D72" w14:textId="77777777" w:rsidR="002365AA" w:rsidRDefault="002365AA" w:rsidP="002365AA">
            <w:pPr>
              <w:tabs>
                <w:tab w:val="left" w:pos="1320"/>
              </w:tabs>
              <w:rPr>
                <w:rFonts w:ascii="Arial" w:hAnsi="Arial" w:cs="Arial"/>
                <w:sz w:val="20"/>
                <w:szCs w:val="20"/>
              </w:rPr>
            </w:pPr>
            <w:r>
              <w:rPr>
                <w:rFonts w:ascii="Arial" w:hAnsi="Arial" w:cs="Arial"/>
                <w:b/>
                <w:sz w:val="20"/>
                <w:szCs w:val="20"/>
              </w:rPr>
              <w:lastRenderedPageBreak/>
              <w:t>Bardrill Road Bridleway.</w:t>
            </w:r>
            <w:r>
              <w:rPr>
                <w:rFonts w:ascii="Arial" w:hAnsi="Arial" w:cs="Arial"/>
                <w:sz w:val="20"/>
                <w:szCs w:val="20"/>
              </w:rPr>
              <w:t xml:space="preserve"> KH advised the gate is unlocked. </w:t>
            </w:r>
          </w:p>
          <w:p w14:paraId="31DF57F0" w14:textId="77777777" w:rsidR="002365AA" w:rsidRDefault="002365AA" w:rsidP="002365AA">
            <w:pPr>
              <w:tabs>
                <w:tab w:val="left" w:pos="1320"/>
              </w:tabs>
              <w:rPr>
                <w:rFonts w:ascii="Arial" w:hAnsi="Arial" w:cs="Arial"/>
                <w:sz w:val="20"/>
                <w:szCs w:val="20"/>
              </w:rPr>
            </w:pPr>
          </w:p>
          <w:p w14:paraId="096F40D2" w14:textId="77777777" w:rsidR="002365AA" w:rsidRDefault="002365AA" w:rsidP="00713144">
            <w:pPr>
              <w:tabs>
                <w:tab w:val="left" w:pos="1320"/>
              </w:tabs>
              <w:rPr>
                <w:rFonts w:ascii="Arial" w:hAnsi="Arial" w:cs="Arial"/>
                <w:sz w:val="20"/>
                <w:szCs w:val="20"/>
              </w:rPr>
            </w:pPr>
            <w:r w:rsidRPr="00A9603A">
              <w:rPr>
                <w:rFonts w:ascii="Arial" w:hAnsi="Arial" w:cs="Arial"/>
                <w:b/>
                <w:sz w:val="20"/>
                <w:szCs w:val="20"/>
              </w:rPr>
              <w:t>Danny Burn</w:t>
            </w:r>
            <w:r>
              <w:rPr>
                <w:rFonts w:ascii="Arial" w:hAnsi="Arial" w:cs="Arial"/>
                <w:b/>
                <w:sz w:val="20"/>
                <w:szCs w:val="20"/>
              </w:rPr>
              <w:t xml:space="preserve"> Path.</w:t>
            </w:r>
            <w:r>
              <w:rPr>
                <w:rFonts w:ascii="Arial" w:hAnsi="Arial" w:cs="Arial"/>
                <w:sz w:val="20"/>
                <w:szCs w:val="20"/>
              </w:rPr>
              <w:t xml:space="preserve"> KH advised the dog waste bin request is being looked into by the Dog Warden. The requested additional bin at Moray Street/ Stirling Street is awaiting additional information.</w:t>
            </w:r>
          </w:p>
          <w:p w14:paraId="19F064FA" w14:textId="2BA0F234" w:rsidR="004230BD" w:rsidRPr="00713144" w:rsidRDefault="004230BD" w:rsidP="00713144">
            <w:pPr>
              <w:tabs>
                <w:tab w:val="left" w:pos="1320"/>
              </w:tabs>
              <w:rPr>
                <w:rFonts w:ascii="Arial" w:hAnsi="Arial" w:cs="Arial"/>
                <w:sz w:val="20"/>
                <w:szCs w:val="20"/>
              </w:rPr>
            </w:pPr>
          </w:p>
        </w:tc>
        <w:tc>
          <w:tcPr>
            <w:tcW w:w="1503" w:type="dxa"/>
          </w:tcPr>
          <w:p w14:paraId="0A0430FD" w14:textId="77777777" w:rsidR="006829D7" w:rsidRPr="00D72E65" w:rsidRDefault="006829D7" w:rsidP="00832950">
            <w:pPr>
              <w:rPr>
                <w:rFonts w:ascii="Arial" w:hAnsi="Arial" w:cs="Arial"/>
                <w:sz w:val="20"/>
                <w:szCs w:val="20"/>
              </w:rPr>
            </w:pPr>
          </w:p>
          <w:p w14:paraId="782C6B20" w14:textId="77777777" w:rsidR="00B9559F" w:rsidRPr="006730C2" w:rsidRDefault="00B9559F" w:rsidP="00DF6B1D">
            <w:pPr>
              <w:rPr>
                <w:rFonts w:cstheme="minorHAnsi"/>
                <w:b/>
                <w:sz w:val="20"/>
                <w:szCs w:val="20"/>
              </w:rPr>
            </w:pPr>
          </w:p>
          <w:p w14:paraId="1673FA31" w14:textId="4969706D" w:rsidR="00304233" w:rsidRPr="006730C2" w:rsidRDefault="00304233" w:rsidP="00304233">
            <w:pPr>
              <w:jc w:val="center"/>
              <w:rPr>
                <w:rFonts w:cstheme="minorHAnsi"/>
                <w:b/>
                <w:sz w:val="20"/>
                <w:szCs w:val="20"/>
              </w:rPr>
            </w:pPr>
          </w:p>
          <w:p w14:paraId="435FD2DD" w14:textId="77777777" w:rsidR="00427F3E" w:rsidRDefault="0073213F" w:rsidP="00B9559F">
            <w:pPr>
              <w:rPr>
                <w:rFonts w:cstheme="minorHAnsi"/>
                <w:b/>
                <w:sz w:val="20"/>
                <w:szCs w:val="20"/>
              </w:rPr>
            </w:pPr>
            <w:r>
              <w:rPr>
                <w:rFonts w:cstheme="minorHAnsi"/>
                <w:b/>
                <w:sz w:val="20"/>
                <w:szCs w:val="20"/>
              </w:rPr>
              <w:t xml:space="preserve">    </w:t>
            </w:r>
          </w:p>
          <w:p w14:paraId="1FCF17D1" w14:textId="77777777" w:rsidR="0073213F" w:rsidRDefault="0073213F" w:rsidP="00B9559F">
            <w:pPr>
              <w:rPr>
                <w:rFonts w:cstheme="minorHAnsi"/>
                <w:b/>
                <w:sz w:val="20"/>
                <w:szCs w:val="20"/>
              </w:rPr>
            </w:pPr>
          </w:p>
          <w:p w14:paraId="66D1706F" w14:textId="77777777" w:rsidR="0073213F" w:rsidRDefault="0073213F" w:rsidP="00B9559F">
            <w:pPr>
              <w:rPr>
                <w:rFonts w:cstheme="minorHAnsi"/>
                <w:b/>
                <w:sz w:val="20"/>
                <w:szCs w:val="20"/>
              </w:rPr>
            </w:pPr>
          </w:p>
          <w:p w14:paraId="0BD3456B" w14:textId="77777777" w:rsidR="0073213F" w:rsidRDefault="0073213F" w:rsidP="00B9559F">
            <w:pPr>
              <w:rPr>
                <w:rFonts w:cstheme="minorHAnsi"/>
                <w:b/>
                <w:sz w:val="20"/>
                <w:szCs w:val="20"/>
              </w:rPr>
            </w:pPr>
          </w:p>
          <w:p w14:paraId="431ACD59" w14:textId="77777777" w:rsidR="0073213F" w:rsidRDefault="0073213F" w:rsidP="00B9559F">
            <w:pPr>
              <w:rPr>
                <w:rFonts w:cstheme="minorHAnsi"/>
                <w:b/>
                <w:sz w:val="20"/>
                <w:szCs w:val="20"/>
              </w:rPr>
            </w:pPr>
          </w:p>
          <w:p w14:paraId="7644A100" w14:textId="77777777" w:rsidR="0073213F" w:rsidRDefault="0073213F" w:rsidP="00B9559F">
            <w:pPr>
              <w:rPr>
                <w:rFonts w:cstheme="minorHAnsi"/>
                <w:b/>
                <w:sz w:val="20"/>
                <w:szCs w:val="20"/>
              </w:rPr>
            </w:pPr>
          </w:p>
          <w:p w14:paraId="41E17CC1" w14:textId="77777777" w:rsidR="0073213F" w:rsidRDefault="0073213F" w:rsidP="00B9559F">
            <w:pPr>
              <w:rPr>
                <w:rFonts w:cstheme="minorHAnsi"/>
                <w:b/>
                <w:sz w:val="20"/>
                <w:szCs w:val="20"/>
              </w:rPr>
            </w:pPr>
          </w:p>
          <w:p w14:paraId="027BC66B" w14:textId="77777777" w:rsidR="0073213F" w:rsidRDefault="0073213F" w:rsidP="00B9559F">
            <w:pPr>
              <w:rPr>
                <w:rFonts w:cstheme="minorHAnsi"/>
                <w:b/>
                <w:sz w:val="20"/>
                <w:szCs w:val="20"/>
              </w:rPr>
            </w:pPr>
          </w:p>
          <w:p w14:paraId="6177A33A" w14:textId="77777777" w:rsidR="0073213F" w:rsidRDefault="0073213F" w:rsidP="00B9559F">
            <w:pPr>
              <w:rPr>
                <w:rFonts w:cstheme="minorHAnsi"/>
                <w:b/>
                <w:sz w:val="20"/>
                <w:szCs w:val="20"/>
              </w:rPr>
            </w:pPr>
          </w:p>
          <w:p w14:paraId="45BDD64B" w14:textId="77777777" w:rsidR="0073213F" w:rsidRDefault="0073213F" w:rsidP="00B9559F">
            <w:pPr>
              <w:rPr>
                <w:rFonts w:cstheme="minorHAnsi"/>
                <w:b/>
                <w:sz w:val="20"/>
                <w:szCs w:val="20"/>
              </w:rPr>
            </w:pPr>
          </w:p>
          <w:p w14:paraId="1ED2CD25" w14:textId="77777777" w:rsidR="0073213F" w:rsidRDefault="0073213F" w:rsidP="00B9559F">
            <w:pPr>
              <w:rPr>
                <w:rFonts w:cstheme="minorHAnsi"/>
                <w:b/>
                <w:sz w:val="20"/>
                <w:szCs w:val="20"/>
              </w:rPr>
            </w:pPr>
          </w:p>
          <w:p w14:paraId="1814CC60" w14:textId="77777777" w:rsidR="0073213F" w:rsidRDefault="0073213F" w:rsidP="00B9559F">
            <w:pPr>
              <w:rPr>
                <w:rFonts w:cstheme="minorHAnsi"/>
                <w:b/>
                <w:sz w:val="20"/>
                <w:szCs w:val="20"/>
              </w:rPr>
            </w:pPr>
          </w:p>
          <w:p w14:paraId="70F140BC" w14:textId="77777777" w:rsidR="0073213F" w:rsidRDefault="0073213F" w:rsidP="00B9559F">
            <w:pPr>
              <w:rPr>
                <w:rFonts w:cstheme="minorHAnsi"/>
                <w:b/>
                <w:sz w:val="20"/>
                <w:szCs w:val="20"/>
              </w:rPr>
            </w:pPr>
          </w:p>
          <w:p w14:paraId="5E40596D" w14:textId="65B3984A" w:rsidR="002B6988" w:rsidRDefault="002B6988" w:rsidP="002B6988">
            <w:pPr>
              <w:jc w:val="center"/>
              <w:rPr>
                <w:rFonts w:cstheme="minorHAnsi"/>
                <w:b/>
                <w:sz w:val="20"/>
                <w:szCs w:val="20"/>
              </w:rPr>
            </w:pPr>
            <w:r>
              <w:rPr>
                <w:rFonts w:cstheme="minorHAnsi"/>
                <w:b/>
                <w:sz w:val="20"/>
                <w:szCs w:val="20"/>
              </w:rPr>
              <w:t>JL</w:t>
            </w:r>
          </w:p>
          <w:p w14:paraId="724D5F89" w14:textId="77777777" w:rsidR="0073213F" w:rsidRDefault="0073213F" w:rsidP="00B9559F">
            <w:pPr>
              <w:rPr>
                <w:rFonts w:cstheme="minorHAnsi"/>
                <w:b/>
                <w:sz w:val="20"/>
                <w:szCs w:val="20"/>
              </w:rPr>
            </w:pPr>
          </w:p>
          <w:p w14:paraId="3B77924B" w14:textId="77777777" w:rsidR="00EE4847" w:rsidRDefault="00EE4847" w:rsidP="00FE0483">
            <w:pPr>
              <w:jc w:val="center"/>
              <w:rPr>
                <w:rFonts w:cstheme="minorHAnsi"/>
                <w:b/>
                <w:sz w:val="20"/>
                <w:szCs w:val="20"/>
              </w:rPr>
            </w:pPr>
          </w:p>
          <w:p w14:paraId="3A51BF0A" w14:textId="442ECD15" w:rsidR="00F1566C" w:rsidRDefault="00FE0483" w:rsidP="00FE0483">
            <w:pPr>
              <w:jc w:val="center"/>
              <w:rPr>
                <w:rFonts w:cstheme="minorHAnsi"/>
                <w:b/>
                <w:sz w:val="20"/>
                <w:szCs w:val="20"/>
              </w:rPr>
            </w:pPr>
            <w:r>
              <w:rPr>
                <w:rFonts w:cstheme="minorHAnsi"/>
                <w:b/>
                <w:sz w:val="20"/>
                <w:szCs w:val="20"/>
              </w:rPr>
              <w:t>KH</w:t>
            </w:r>
          </w:p>
          <w:p w14:paraId="6D1AAD69" w14:textId="77777777" w:rsidR="00F1566C" w:rsidRDefault="00F1566C" w:rsidP="0073213F">
            <w:pPr>
              <w:jc w:val="center"/>
              <w:rPr>
                <w:rFonts w:cstheme="minorHAnsi"/>
                <w:b/>
                <w:sz w:val="20"/>
                <w:szCs w:val="20"/>
              </w:rPr>
            </w:pPr>
          </w:p>
          <w:p w14:paraId="337B79A0" w14:textId="77777777" w:rsidR="00F1566C" w:rsidRDefault="00F1566C" w:rsidP="0073213F">
            <w:pPr>
              <w:jc w:val="center"/>
              <w:rPr>
                <w:rFonts w:cstheme="minorHAnsi"/>
                <w:b/>
                <w:sz w:val="20"/>
                <w:szCs w:val="20"/>
              </w:rPr>
            </w:pPr>
          </w:p>
          <w:p w14:paraId="22F5B8EE" w14:textId="77777777" w:rsidR="00F1566C" w:rsidRDefault="00F1566C" w:rsidP="0073213F">
            <w:pPr>
              <w:jc w:val="center"/>
              <w:rPr>
                <w:rFonts w:cstheme="minorHAnsi"/>
                <w:b/>
                <w:sz w:val="20"/>
                <w:szCs w:val="20"/>
              </w:rPr>
            </w:pPr>
          </w:p>
          <w:p w14:paraId="47C45914" w14:textId="77777777" w:rsidR="00F1566C" w:rsidRDefault="00F1566C" w:rsidP="0073213F">
            <w:pPr>
              <w:jc w:val="center"/>
              <w:rPr>
                <w:rFonts w:cstheme="minorHAnsi"/>
                <w:b/>
                <w:sz w:val="20"/>
                <w:szCs w:val="20"/>
              </w:rPr>
            </w:pPr>
          </w:p>
          <w:p w14:paraId="529A2D34" w14:textId="77777777" w:rsidR="00F1566C" w:rsidRDefault="00F1566C" w:rsidP="0073213F">
            <w:pPr>
              <w:jc w:val="center"/>
              <w:rPr>
                <w:rFonts w:cstheme="minorHAnsi"/>
                <w:b/>
                <w:sz w:val="20"/>
                <w:szCs w:val="20"/>
              </w:rPr>
            </w:pPr>
          </w:p>
          <w:p w14:paraId="7FC51507" w14:textId="77777777" w:rsidR="00F1566C" w:rsidRDefault="00F1566C" w:rsidP="0073213F">
            <w:pPr>
              <w:jc w:val="center"/>
              <w:rPr>
                <w:rFonts w:cstheme="minorHAnsi"/>
                <w:b/>
                <w:sz w:val="20"/>
                <w:szCs w:val="20"/>
              </w:rPr>
            </w:pPr>
          </w:p>
          <w:p w14:paraId="7B8E36F0" w14:textId="77777777" w:rsidR="00077D71" w:rsidRDefault="00077D71" w:rsidP="00077D71">
            <w:pPr>
              <w:jc w:val="center"/>
              <w:rPr>
                <w:rFonts w:cstheme="minorHAnsi"/>
                <w:b/>
                <w:sz w:val="20"/>
                <w:szCs w:val="20"/>
              </w:rPr>
            </w:pPr>
          </w:p>
          <w:p w14:paraId="25531A81" w14:textId="77777777" w:rsidR="00F1566C" w:rsidRDefault="00F1566C" w:rsidP="00077D71">
            <w:pPr>
              <w:jc w:val="center"/>
              <w:rPr>
                <w:rFonts w:cstheme="minorHAnsi"/>
                <w:b/>
                <w:sz w:val="20"/>
                <w:szCs w:val="20"/>
              </w:rPr>
            </w:pPr>
          </w:p>
          <w:p w14:paraId="002C9D69" w14:textId="77777777" w:rsidR="00012C14" w:rsidRDefault="00012C14" w:rsidP="00077D71">
            <w:pPr>
              <w:jc w:val="center"/>
              <w:rPr>
                <w:rFonts w:cstheme="minorHAnsi"/>
                <w:b/>
                <w:sz w:val="20"/>
                <w:szCs w:val="20"/>
              </w:rPr>
            </w:pPr>
          </w:p>
          <w:p w14:paraId="37EE6A64" w14:textId="77777777" w:rsidR="00012C14" w:rsidRDefault="00012C14" w:rsidP="00077D71">
            <w:pPr>
              <w:jc w:val="center"/>
              <w:rPr>
                <w:rFonts w:cstheme="minorHAnsi"/>
                <w:b/>
                <w:sz w:val="20"/>
                <w:szCs w:val="20"/>
              </w:rPr>
            </w:pPr>
            <w:r>
              <w:rPr>
                <w:rFonts w:cstheme="minorHAnsi"/>
                <w:b/>
                <w:sz w:val="20"/>
                <w:szCs w:val="20"/>
              </w:rPr>
              <w:t>JL</w:t>
            </w:r>
          </w:p>
          <w:p w14:paraId="50744EE0" w14:textId="77777777" w:rsidR="00D248A0" w:rsidRDefault="00D248A0" w:rsidP="00077D71">
            <w:pPr>
              <w:jc w:val="center"/>
              <w:rPr>
                <w:rFonts w:cstheme="minorHAnsi"/>
                <w:b/>
                <w:sz w:val="20"/>
                <w:szCs w:val="20"/>
              </w:rPr>
            </w:pPr>
          </w:p>
          <w:p w14:paraId="1902CB55" w14:textId="77777777" w:rsidR="00D248A0" w:rsidRDefault="00D248A0" w:rsidP="00077D71">
            <w:pPr>
              <w:jc w:val="center"/>
              <w:rPr>
                <w:rFonts w:cstheme="minorHAnsi"/>
                <w:b/>
                <w:sz w:val="20"/>
                <w:szCs w:val="20"/>
              </w:rPr>
            </w:pPr>
          </w:p>
          <w:p w14:paraId="1B3F3B32" w14:textId="77777777" w:rsidR="00D248A0" w:rsidRDefault="00D248A0" w:rsidP="00077D71">
            <w:pPr>
              <w:jc w:val="center"/>
              <w:rPr>
                <w:rFonts w:cstheme="minorHAnsi"/>
                <w:b/>
                <w:sz w:val="20"/>
                <w:szCs w:val="20"/>
              </w:rPr>
            </w:pPr>
          </w:p>
          <w:p w14:paraId="78488353" w14:textId="63CEB34C" w:rsidR="00D248A0" w:rsidRPr="00DE72C6" w:rsidRDefault="00D248A0" w:rsidP="00077D71">
            <w:pPr>
              <w:jc w:val="center"/>
              <w:rPr>
                <w:rFonts w:cstheme="minorHAnsi"/>
                <w:b/>
                <w:sz w:val="20"/>
                <w:szCs w:val="20"/>
              </w:rPr>
            </w:pPr>
            <w:r>
              <w:rPr>
                <w:rFonts w:cstheme="minorHAnsi"/>
                <w:b/>
                <w:sz w:val="20"/>
                <w:szCs w:val="20"/>
              </w:rPr>
              <w:t>IM</w:t>
            </w:r>
          </w:p>
        </w:tc>
      </w:tr>
      <w:tr w:rsidR="00832950" w:rsidRPr="00311DC9" w14:paraId="064CBC4B" w14:textId="77777777" w:rsidTr="002C127E">
        <w:trPr>
          <w:trHeight w:val="225"/>
        </w:trPr>
        <w:tc>
          <w:tcPr>
            <w:tcW w:w="603" w:type="dxa"/>
          </w:tcPr>
          <w:p w14:paraId="4ED12D82" w14:textId="29153B1E" w:rsidR="00832950" w:rsidRDefault="00335511" w:rsidP="00832950">
            <w:pPr>
              <w:rPr>
                <w:sz w:val="20"/>
                <w:szCs w:val="20"/>
              </w:rPr>
            </w:pPr>
            <w:r>
              <w:rPr>
                <w:sz w:val="20"/>
                <w:szCs w:val="20"/>
              </w:rPr>
              <w:t>4</w:t>
            </w:r>
            <w:r w:rsidR="00567D78">
              <w:rPr>
                <w:sz w:val="20"/>
                <w:szCs w:val="20"/>
              </w:rPr>
              <w:t>.</w:t>
            </w:r>
          </w:p>
          <w:p w14:paraId="71AEAD3E" w14:textId="53106257" w:rsidR="003C37A3" w:rsidRDefault="003C37A3" w:rsidP="00832950">
            <w:pPr>
              <w:rPr>
                <w:sz w:val="20"/>
                <w:szCs w:val="20"/>
              </w:rPr>
            </w:pPr>
          </w:p>
        </w:tc>
        <w:tc>
          <w:tcPr>
            <w:tcW w:w="6910" w:type="dxa"/>
          </w:tcPr>
          <w:p w14:paraId="09F8A629" w14:textId="067A4F00" w:rsidR="00B60A39" w:rsidRPr="00C85687" w:rsidRDefault="00D4111F" w:rsidP="00C85687">
            <w:pPr>
              <w:rPr>
                <w:rFonts w:ascii="Arial" w:hAnsi="Arial" w:cs="Arial"/>
                <w:b/>
                <w:sz w:val="20"/>
                <w:szCs w:val="20"/>
              </w:rPr>
            </w:pPr>
            <w:r w:rsidRPr="00BF4BE1">
              <w:rPr>
                <w:rFonts w:ascii="Arial" w:hAnsi="Arial" w:cs="Arial"/>
                <w:b/>
                <w:sz w:val="20"/>
                <w:szCs w:val="20"/>
              </w:rPr>
              <w:t xml:space="preserve">Chair’s Report.  </w:t>
            </w:r>
          </w:p>
          <w:p w14:paraId="230B2553" w14:textId="77777777" w:rsidR="00B60A39" w:rsidRPr="00B60A39" w:rsidRDefault="00B60A39" w:rsidP="00B60A39">
            <w:pPr>
              <w:pStyle w:val="Standard"/>
              <w:rPr>
                <w:rFonts w:ascii="Arial" w:hAnsi="Arial"/>
                <w:sz w:val="20"/>
                <w:szCs w:val="20"/>
              </w:rPr>
            </w:pPr>
          </w:p>
          <w:p w14:paraId="7DA39DFE" w14:textId="77777777" w:rsidR="00B60A39" w:rsidRPr="00B60A39" w:rsidRDefault="00B60A39" w:rsidP="00B60A39">
            <w:pPr>
              <w:pStyle w:val="Standard"/>
              <w:rPr>
                <w:rFonts w:ascii="Arial" w:hAnsi="Arial"/>
                <w:b/>
                <w:bCs/>
                <w:sz w:val="20"/>
                <w:szCs w:val="20"/>
              </w:rPr>
            </w:pPr>
            <w:r w:rsidRPr="00B60A39">
              <w:rPr>
                <w:rFonts w:ascii="Arial" w:hAnsi="Arial"/>
                <w:b/>
                <w:bCs/>
                <w:sz w:val="20"/>
                <w:szCs w:val="20"/>
              </w:rPr>
              <w:t>Road fault reporting:</w:t>
            </w:r>
          </w:p>
          <w:p w14:paraId="08F10600" w14:textId="77777777" w:rsidR="00B60A39" w:rsidRPr="00B60A39" w:rsidRDefault="00B60A39" w:rsidP="00B60A39">
            <w:pPr>
              <w:pStyle w:val="Standard"/>
              <w:rPr>
                <w:rFonts w:ascii="Arial" w:hAnsi="Arial"/>
                <w:sz w:val="20"/>
                <w:szCs w:val="20"/>
              </w:rPr>
            </w:pPr>
            <w:r w:rsidRPr="00B60A39">
              <w:rPr>
                <w:rFonts w:ascii="Arial" w:hAnsi="Arial"/>
                <w:sz w:val="20"/>
                <w:szCs w:val="20"/>
              </w:rPr>
              <w:t xml:space="preserve">Road surface at Distillery Bridge </w:t>
            </w:r>
            <w:r w:rsidRPr="00B60A39">
              <w:rPr>
                <w:rFonts w:ascii="Arial" w:hAnsi="Arial"/>
                <w:b/>
                <w:bCs/>
                <w:sz w:val="20"/>
                <w:szCs w:val="20"/>
              </w:rPr>
              <w:t>FS-Case-25810002.</w:t>
            </w:r>
          </w:p>
          <w:p w14:paraId="217FD0B2" w14:textId="77777777" w:rsidR="00B60A39" w:rsidRPr="00B60A39" w:rsidRDefault="00B60A39" w:rsidP="00B60A39">
            <w:pPr>
              <w:pStyle w:val="Standard"/>
              <w:rPr>
                <w:rFonts w:ascii="Arial" w:hAnsi="Arial"/>
                <w:sz w:val="20"/>
                <w:szCs w:val="20"/>
              </w:rPr>
            </w:pPr>
            <w:r w:rsidRPr="00B60A39">
              <w:rPr>
                <w:rFonts w:ascii="Arial" w:hAnsi="Arial"/>
                <w:sz w:val="20"/>
                <w:szCs w:val="20"/>
              </w:rPr>
              <w:t xml:space="preserve">Road Surface between Panholes and Blackford Level Crossing </w:t>
            </w:r>
            <w:r w:rsidRPr="00B60A39">
              <w:rPr>
                <w:rFonts w:ascii="Arial" w:hAnsi="Arial"/>
                <w:b/>
                <w:bCs/>
                <w:sz w:val="20"/>
                <w:szCs w:val="20"/>
              </w:rPr>
              <w:t>FS-Case-25810118.</w:t>
            </w:r>
          </w:p>
          <w:p w14:paraId="3F75F3F6" w14:textId="77777777" w:rsidR="00B60A39" w:rsidRPr="00B60A39" w:rsidRDefault="00B60A39" w:rsidP="00B60A39">
            <w:pPr>
              <w:pStyle w:val="Standard"/>
              <w:rPr>
                <w:rFonts w:ascii="Arial" w:hAnsi="Arial"/>
                <w:sz w:val="20"/>
                <w:szCs w:val="20"/>
              </w:rPr>
            </w:pPr>
          </w:p>
          <w:p w14:paraId="2B1D0028" w14:textId="77777777" w:rsidR="00B60A39" w:rsidRPr="00B60A39" w:rsidRDefault="00B60A39" w:rsidP="00B60A39">
            <w:pPr>
              <w:pStyle w:val="Standard"/>
              <w:rPr>
                <w:rFonts w:ascii="Arial" w:hAnsi="Arial"/>
                <w:sz w:val="20"/>
                <w:szCs w:val="20"/>
              </w:rPr>
            </w:pPr>
            <w:r w:rsidRPr="00B60A39">
              <w:rPr>
                <w:rFonts w:ascii="Arial" w:hAnsi="Arial"/>
                <w:b/>
                <w:bCs/>
                <w:sz w:val="20"/>
                <w:szCs w:val="20"/>
              </w:rPr>
              <w:t>Meeting with HS:</w:t>
            </w:r>
          </w:p>
          <w:p w14:paraId="129BC591" w14:textId="0B793DED" w:rsidR="00B60A39" w:rsidRPr="00B60A39" w:rsidRDefault="00B60A39" w:rsidP="00B60A39">
            <w:pPr>
              <w:pStyle w:val="Standard"/>
              <w:rPr>
                <w:rFonts w:ascii="Arial" w:hAnsi="Arial"/>
                <w:sz w:val="20"/>
                <w:szCs w:val="20"/>
              </w:rPr>
            </w:pPr>
            <w:r w:rsidRPr="00B60A39">
              <w:rPr>
                <w:rFonts w:ascii="Arial" w:hAnsi="Arial"/>
                <w:sz w:val="20"/>
                <w:szCs w:val="20"/>
              </w:rPr>
              <w:t>V</w:t>
            </w:r>
            <w:r>
              <w:rPr>
                <w:rFonts w:ascii="Arial" w:hAnsi="Arial"/>
                <w:sz w:val="20"/>
                <w:szCs w:val="20"/>
              </w:rPr>
              <w:t xml:space="preserve">ehicle </w:t>
            </w:r>
            <w:r w:rsidRPr="00B60A39">
              <w:rPr>
                <w:rFonts w:ascii="Arial" w:hAnsi="Arial"/>
                <w:sz w:val="20"/>
                <w:szCs w:val="20"/>
              </w:rPr>
              <w:t>A</w:t>
            </w:r>
            <w:r>
              <w:rPr>
                <w:rFonts w:ascii="Arial" w:hAnsi="Arial"/>
                <w:sz w:val="20"/>
                <w:szCs w:val="20"/>
              </w:rPr>
              <w:t xml:space="preserve">ctivated </w:t>
            </w:r>
            <w:r w:rsidRPr="00B60A39">
              <w:rPr>
                <w:rFonts w:ascii="Arial" w:hAnsi="Arial"/>
                <w:sz w:val="20"/>
                <w:szCs w:val="20"/>
              </w:rPr>
              <w:t>S</w:t>
            </w:r>
            <w:r>
              <w:rPr>
                <w:rFonts w:ascii="Arial" w:hAnsi="Arial"/>
                <w:sz w:val="20"/>
                <w:szCs w:val="20"/>
              </w:rPr>
              <w:t>igns. There was a discussion about</w:t>
            </w:r>
            <w:r w:rsidRPr="00B60A39">
              <w:rPr>
                <w:rFonts w:ascii="Arial" w:hAnsi="Arial"/>
                <w:sz w:val="20"/>
                <w:szCs w:val="20"/>
              </w:rPr>
              <w:t xml:space="preserve"> the effect </w:t>
            </w:r>
            <w:r>
              <w:rPr>
                <w:rFonts w:ascii="Arial" w:hAnsi="Arial"/>
                <w:sz w:val="20"/>
                <w:szCs w:val="20"/>
              </w:rPr>
              <w:t xml:space="preserve">of them </w:t>
            </w:r>
            <w:r w:rsidRPr="00B60A39">
              <w:rPr>
                <w:rFonts w:ascii="Arial" w:hAnsi="Arial"/>
                <w:sz w:val="20"/>
                <w:szCs w:val="20"/>
              </w:rPr>
              <w:t>on speeding traffic.</w:t>
            </w:r>
          </w:p>
          <w:p w14:paraId="2BC6BFE9" w14:textId="77777777" w:rsidR="00B60A39" w:rsidRPr="00B60A39" w:rsidRDefault="00B60A39" w:rsidP="00B60A39">
            <w:pPr>
              <w:pStyle w:val="Standard"/>
              <w:rPr>
                <w:rFonts w:ascii="Arial" w:hAnsi="Arial"/>
                <w:sz w:val="20"/>
                <w:szCs w:val="20"/>
              </w:rPr>
            </w:pPr>
            <w:r w:rsidRPr="00B60A39">
              <w:rPr>
                <w:rFonts w:ascii="Arial" w:hAnsi="Arial"/>
                <w:sz w:val="20"/>
                <w:szCs w:val="20"/>
              </w:rPr>
              <w:t>HGV traffic: HS told us that new barriers are being put in place. There is already less queueing due to other measures being taken, with further plans to create more space on site and external warehousing to avoid night time despatch as far as possible.</w:t>
            </w:r>
          </w:p>
          <w:p w14:paraId="2950C362" w14:textId="4B461A52" w:rsidR="00B60A39" w:rsidRPr="00B60A39" w:rsidRDefault="00B60A39" w:rsidP="00B60A39">
            <w:pPr>
              <w:pStyle w:val="Standard"/>
              <w:rPr>
                <w:rFonts w:ascii="Arial" w:hAnsi="Arial"/>
                <w:sz w:val="20"/>
                <w:szCs w:val="20"/>
              </w:rPr>
            </w:pPr>
            <w:r w:rsidRPr="00B60A39">
              <w:rPr>
                <w:rFonts w:ascii="Arial" w:hAnsi="Arial"/>
                <w:sz w:val="20"/>
                <w:szCs w:val="20"/>
              </w:rPr>
              <w:t xml:space="preserve">New road entrance: HS have had </w:t>
            </w:r>
            <w:r w:rsidR="005C6981">
              <w:rPr>
                <w:rFonts w:ascii="Arial" w:hAnsi="Arial"/>
                <w:sz w:val="20"/>
                <w:szCs w:val="20"/>
              </w:rPr>
              <w:t xml:space="preserve">a </w:t>
            </w:r>
            <w:r w:rsidRPr="00B60A39">
              <w:rPr>
                <w:rFonts w:ascii="Arial" w:hAnsi="Arial"/>
                <w:sz w:val="20"/>
                <w:szCs w:val="20"/>
              </w:rPr>
              <w:t>meeting with Transport Scotland and the Transport Minister. The idea of the new road entrance is acceptable in principle and TS are working on technicalities. Chris Livingstone will let CC know when it might be helpful to approach the Transport Minister further.</w:t>
            </w:r>
          </w:p>
          <w:p w14:paraId="1373AA2A" w14:textId="17718A82" w:rsidR="00B60A39" w:rsidRPr="00B60A39" w:rsidRDefault="00B60A39" w:rsidP="00B60A39">
            <w:pPr>
              <w:pStyle w:val="Standard"/>
              <w:rPr>
                <w:rFonts w:ascii="Arial" w:hAnsi="Arial"/>
                <w:sz w:val="20"/>
                <w:szCs w:val="20"/>
              </w:rPr>
            </w:pPr>
            <w:r w:rsidRPr="00B60A39">
              <w:rPr>
                <w:rFonts w:ascii="Arial" w:hAnsi="Arial"/>
                <w:sz w:val="20"/>
                <w:szCs w:val="20"/>
              </w:rPr>
              <w:t>Footbridge</w:t>
            </w:r>
            <w:r w:rsidR="007B5300">
              <w:rPr>
                <w:rFonts w:ascii="Arial" w:hAnsi="Arial"/>
                <w:sz w:val="20"/>
                <w:szCs w:val="20"/>
              </w:rPr>
              <w:t>.</w:t>
            </w:r>
            <w:r w:rsidRPr="00B60A39">
              <w:rPr>
                <w:rFonts w:ascii="Arial" w:hAnsi="Arial"/>
                <w:sz w:val="20"/>
                <w:szCs w:val="20"/>
              </w:rPr>
              <w:t xml:space="preserve"> HS have regular meeting</w:t>
            </w:r>
            <w:r w:rsidR="007B5300">
              <w:rPr>
                <w:rFonts w:ascii="Arial" w:hAnsi="Arial"/>
                <w:sz w:val="20"/>
                <w:szCs w:val="20"/>
              </w:rPr>
              <w:t>s</w:t>
            </w:r>
            <w:r w:rsidRPr="00B60A39">
              <w:rPr>
                <w:rFonts w:ascii="Arial" w:hAnsi="Arial"/>
                <w:sz w:val="20"/>
                <w:szCs w:val="20"/>
              </w:rPr>
              <w:t xml:space="preserve"> with NR and are aware of our concerns that there are delays in finding a location for the bridge</w:t>
            </w:r>
            <w:r w:rsidR="007B5300">
              <w:rPr>
                <w:rFonts w:ascii="Arial" w:hAnsi="Arial"/>
                <w:sz w:val="20"/>
                <w:szCs w:val="20"/>
              </w:rPr>
              <w:t>.</w:t>
            </w:r>
          </w:p>
          <w:p w14:paraId="677344B5" w14:textId="77777777" w:rsidR="00B60A39" w:rsidRPr="00836506" w:rsidRDefault="00B60A39" w:rsidP="00836506">
            <w:pPr>
              <w:pStyle w:val="Standard"/>
              <w:rPr>
                <w:rFonts w:ascii="Arial" w:hAnsi="Arial"/>
                <w:sz w:val="20"/>
                <w:szCs w:val="20"/>
              </w:rPr>
            </w:pPr>
          </w:p>
          <w:p w14:paraId="4C9A0617" w14:textId="6C8C5F0A" w:rsidR="00D63A3E" w:rsidRPr="00D63A3E" w:rsidRDefault="00D63A3E" w:rsidP="00D63A3E">
            <w:pPr>
              <w:pStyle w:val="Standard"/>
              <w:rPr>
                <w:rFonts w:ascii="Arial" w:hAnsi="Arial"/>
                <w:sz w:val="20"/>
                <w:szCs w:val="20"/>
              </w:rPr>
            </w:pPr>
            <w:r w:rsidRPr="00D63A3E">
              <w:rPr>
                <w:rFonts w:ascii="Arial" w:hAnsi="Arial"/>
                <w:b/>
                <w:bCs/>
                <w:sz w:val="20"/>
                <w:szCs w:val="20"/>
              </w:rPr>
              <w:t>Meeting with PKC</w:t>
            </w:r>
            <w:r>
              <w:rPr>
                <w:rFonts w:ascii="Arial" w:hAnsi="Arial"/>
                <w:b/>
                <w:bCs/>
                <w:sz w:val="20"/>
                <w:szCs w:val="20"/>
              </w:rPr>
              <w:t>.</w:t>
            </w:r>
          </w:p>
          <w:p w14:paraId="2FB8EC71" w14:textId="05BFD3A8" w:rsidR="00D63A3E" w:rsidRDefault="00D63A3E" w:rsidP="00D63A3E">
            <w:pPr>
              <w:pStyle w:val="Standard"/>
              <w:rPr>
                <w:rFonts w:ascii="Arial" w:hAnsi="Arial"/>
                <w:bCs/>
                <w:sz w:val="20"/>
                <w:szCs w:val="20"/>
              </w:rPr>
            </w:pPr>
            <w:r w:rsidRPr="00D63A3E">
              <w:rPr>
                <w:rFonts w:ascii="Arial" w:hAnsi="Arial"/>
                <w:bCs/>
                <w:sz w:val="20"/>
                <w:szCs w:val="20"/>
              </w:rPr>
              <w:t>JL attended with reps of Auchterarder and Braco</w:t>
            </w:r>
            <w:r w:rsidR="00D02199">
              <w:rPr>
                <w:rFonts w:ascii="Arial" w:hAnsi="Arial"/>
                <w:bCs/>
                <w:sz w:val="20"/>
                <w:szCs w:val="20"/>
              </w:rPr>
              <w:t xml:space="preserve"> and the following items were discussed:</w:t>
            </w:r>
          </w:p>
          <w:p w14:paraId="4153BE0C" w14:textId="0CECE0B2" w:rsidR="00D02199" w:rsidRPr="00D02199" w:rsidRDefault="00D02199" w:rsidP="00D02199">
            <w:pPr>
              <w:pStyle w:val="Standard"/>
              <w:rPr>
                <w:rFonts w:ascii="Arial" w:hAnsi="Arial"/>
                <w:bCs/>
                <w:sz w:val="20"/>
                <w:szCs w:val="20"/>
              </w:rPr>
            </w:pPr>
            <w:r>
              <w:rPr>
                <w:rFonts w:ascii="Arial" w:hAnsi="Arial"/>
                <w:b/>
                <w:bCs/>
                <w:sz w:val="20"/>
                <w:szCs w:val="20"/>
              </w:rPr>
              <w:t>A9 junctions between K</w:t>
            </w:r>
            <w:r w:rsidRPr="00D02199">
              <w:rPr>
                <w:rFonts w:ascii="Arial" w:hAnsi="Arial"/>
                <w:b/>
                <w:bCs/>
                <w:sz w:val="20"/>
                <w:szCs w:val="20"/>
              </w:rPr>
              <w:t>e</w:t>
            </w:r>
            <w:r>
              <w:rPr>
                <w:rFonts w:ascii="Arial" w:hAnsi="Arial"/>
                <w:b/>
                <w:bCs/>
                <w:sz w:val="20"/>
                <w:szCs w:val="20"/>
              </w:rPr>
              <w:t>i</w:t>
            </w:r>
            <w:r w:rsidRPr="00D02199">
              <w:rPr>
                <w:rFonts w:ascii="Arial" w:hAnsi="Arial"/>
                <w:b/>
                <w:bCs/>
                <w:sz w:val="20"/>
                <w:szCs w:val="20"/>
              </w:rPr>
              <w:t>r and Broxden</w:t>
            </w:r>
            <w:r>
              <w:rPr>
                <w:rFonts w:ascii="Arial" w:hAnsi="Arial"/>
                <w:b/>
                <w:bCs/>
                <w:sz w:val="20"/>
                <w:szCs w:val="20"/>
              </w:rPr>
              <w:t xml:space="preserve"> Roundabouts.</w:t>
            </w:r>
          </w:p>
          <w:p w14:paraId="44AE9BDD" w14:textId="5D44DC78" w:rsidR="00D02199" w:rsidRPr="00D02199" w:rsidRDefault="00D02199" w:rsidP="00D02199">
            <w:pPr>
              <w:pStyle w:val="Standard"/>
              <w:rPr>
                <w:rFonts w:ascii="Arial" w:hAnsi="Arial"/>
                <w:bCs/>
                <w:sz w:val="20"/>
                <w:szCs w:val="20"/>
              </w:rPr>
            </w:pPr>
            <w:r>
              <w:rPr>
                <w:rFonts w:ascii="Arial" w:hAnsi="Arial"/>
                <w:bCs/>
                <w:sz w:val="20"/>
                <w:szCs w:val="20"/>
              </w:rPr>
              <w:t xml:space="preserve">Jim Valentine, Deputy CE, </w:t>
            </w:r>
            <w:r w:rsidRPr="00D02199">
              <w:rPr>
                <w:rFonts w:ascii="Arial" w:hAnsi="Arial"/>
                <w:bCs/>
                <w:sz w:val="20"/>
                <w:szCs w:val="20"/>
              </w:rPr>
              <w:t>agrees we are right to be concerned about the priorities changing following the review and suggests writing to the Transport Minister. JL proposed that we do this after we have seen Transport Scotland’s response to RC’s letter on our behalf</w:t>
            </w:r>
            <w:r w:rsidR="00FD3D7D">
              <w:rPr>
                <w:rFonts w:ascii="Arial" w:hAnsi="Arial"/>
                <w:bCs/>
                <w:sz w:val="20"/>
                <w:szCs w:val="20"/>
              </w:rPr>
              <w:t>. This was agreed by the CC’s.</w:t>
            </w:r>
          </w:p>
          <w:p w14:paraId="799E4E64" w14:textId="77777777" w:rsidR="00D02199" w:rsidRPr="00D02199" w:rsidRDefault="00D02199" w:rsidP="00D02199">
            <w:pPr>
              <w:pStyle w:val="Standard"/>
              <w:rPr>
                <w:rFonts w:ascii="Arial" w:hAnsi="Arial"/>
                <w:bCs/>
                <w:sz w:val="20"/>
                <w:szCs w:val="20"/>
              </w:rPr>
            </w:pPr>
          </w:p>
          <w:p w14:paraId="49323BC1" w14:textId="19A06CEE" w:rsidR="00D02199" w:rsidRPr="00D02199" w:rsidRDefault="00D02199" w:rsidP="00D02199">
            <w:pPr>
              <w:pStyle w:val="Standard"/>
              <w:rPr>
                <w:rFonts w:ascii="Arial" w:hAnsi="Arial"/>
                <w:bCs/>
                <w:sz w:val="20"/>
                <w:szCs w:val="20"/>
              </w:rPr>
            </w:pPr>
            <w:r w:rsidRPr="00D02199">
              <w:rPr>
                <w:rFonts w:ascii="Arial" w:hAnsi="Arial"/>
                <w:b/>
                <w:bCs/>
                <w:sz w:val="20"/>
                <w:szCs w:val="20"/>
              </w:rPr>
              <w:t>Road repairs</w:t>
            </w:r>
            <w:r>
              <w:rPr>
                <w:rFonts w:ascii="Arial" w:hAnsi="Arial"/>
                <w:b/>
                <w:bCs/>
                <w:sz w:val="20"/>
                <w:szCs w:val="20"/>
              </w:rPr>
              <w:t>.</w:t>
            </w:r>
          </w:p>
          <w:p w14:paraId="272B2478" w14:textId="44759BF4" w:rsidR="00D02199" w:rsidRPr="00D02199" w:rsidRDefault="00D02199" w:rsidP="00D02199">
            <w:pPr>
              <w:pStyle w:val="Standard"/>
              <w:rPr>
                <w:rFonts w:ascii="Arial" w:hAnsi="Arial"/>
                <w:bCs/>
                <w:sz w:val="20"/>
                <w:szCs w:val="20"/>
              </w:rPr>
            </w:pPr>
            <w:r w:rsidRPr="00D02199">
              <w:rPr>
                <w:rFonts w:ascii="Arial" w:hAnsi="Arial"/>
                <w:bCs/>
                <w:sz w:val="20"/>
                <w:szCs w:val="20"/>
              </w:rPr>
              <w:t xml:space="preserve">PKC </w:t>
            </w:r>
            <w:r w:rsidR="00C814BD">
              <w:rPr>
                <w:rFonts w:ascii="Arial" w:hAnsi="Arial"/>
                <w:bCs/>
                <w:sz w:val="20"/>
                <w:szCs w:val="20"/>
              </w:rPr>
              <w:t xml:space="preserve">is </w:t>
            </w:r>
            <w:r w:rsidRPr="00D02199">
              <w:rPr>
                <w:rFonts w:ascii="Arial" w:hAnsi="Arial"/>
                <w:bCs/>
                <w:sz w:val="20"/>
                <w:szCs w:val="20"/>
              </w:rPr>
              <w:t xml:space="preserve">moving to </w:t>
            </w:r>
            <w:r w:rsidR="00C814BD">
              <w:rPr>
                <w:rFonts w:ascii="Arial" w:hAnsi="Arial"/>
                <w:bCs/>
                <w:sz w:val="20"/>
                <w:szCs w:val="20"/>
              </w:rPr>
              <w:t xml:space="preserve">a </w:t>
            </w:r>
            <w:r w:rsidRPr="00D02199">
              <w:rPr>
                <w:rFonts w:ascii="Arial" w:hAnsi="Arial"/>
                <w:bCs/>
                <w:sz w:val="20"/>
                <w:szCs w:val="20"/>
              </w:rPr>
              <w:t xml:space="preserve">new policy of “first time repair” but </w:t>
            </w:r>
            <w:r w:rsidR="00C814BD">
              <w:rPr>
                <w:rFonts w:ascii="Arial" w:hAnsi="Arial"/>
                <w:bCs/>
                <w:sz w:val="20"/>
                <w:szCs w:val="20"/>
              </w:rPr>
              <w:t xml:space="preserve">it is </w:t>
            </w:r>
            <w:r w:rsidRPr="00D02199">
              <w:rPr>
                <w:rFonts w:ascii="Arial" w:hAnsi="Arial"/>
                <w:bCs/>
                <w:sz w:val="20"/>
                <w:szCs w:val="20"/>
              </w:rPr>
              <w:t xml:space="preserve">difficult to apply in winter when temporary repairs </w:t>
            </w:r>
            <w:r w:rsidR="00C814BD">
              <w:rPr>
                <w:rFonts w:ascii="Arial" w:hAnsi="Arial"/>
                <w:bCs/>
                <w:sz w:val="20"/>
                <w:szCs w:val="20"/>
              </w:rPr>
              <w:t xml:space="preserve">are </w:t>
            </w:r>
            <w:r w:rsidRPr="00D02199">
              <w:rPr>
                <w:rFonts w:ascii="Arial" w:hAnsi="Arial"/>
                <w:bCs/>
                <w:sz w:val="20"/>
                <w:szCs w:val="20"/>
              </w:rPr>
              <w:t>still needed.</w:t>
            </w:r>
          </w:p>
          <w:p w14:paraId="3D22E2C4" w14:textId="77777777" w:rsidR="00D02199" w:rsidRPr="00D02199" w:rsidRDefault="00D02199" w:rsidP="00D02199">
            <w:pPr>
              <w:pStyle w:val="Standard"/>
              <w:rPr>
                <w:rFonts w:ascii="Arial" w:hAnsi="Arial"/>
                <w:bCs/>
                <w:sz w:val="20"/>
                <w:szCs w:val="20"/>
              </w:rPr>
            </w:pPr>
          </w:p>
          <w:p w14:paraId="7E624481" w14:textId="025A8DDE" w:rsidR="00D02199" w:rsidRPr="00D02199" w:rsidRDefault="00557EBD" w:rsidP="00D02199">
            <w:pPr>
              <w:pStyle w:val="Standard"/>
              <w:rPr>
                <w:rFonts w:ascii="Arial" w:hAnsi="Arial"/>
                <w:bCs/>
                <w:sz w:val="20"/>
                <w:szCs w:val="20"/>
              </w:rPr>
            </w:pPr>
            <w:r>
              <w:rPr>
                <w:rFonts w:ascii="Arial" w:hAnsi="Arial"/>
                <w:b/>
                <w:bCs/>
                <w:sz w:val="20"/>
                <w:szCs w:val="20"/>
              </w:rPr>
              <w:t>Proposed n</w:t>
            </w:r>
            <w:r w:rsidR="00D02199" w:rsidRPr="00D02199">
              <w:rPr>
                <w:rFonts w:ascii="Arial" w:hAnsi="Arial"/>
                <w:b/>
                <w:bCs/>
                <w:sz w:val="20"/>
                <w:szCs w:val="20"/>
              </w:rPr>
              <w:t>ew road entrance to Blackford</w:t>
            </w:r>
            <w:r w:rsidR="00CD1BD8">
              <w:rPr>
                <w:rFonts w:ascii="Arial" w:hAnsi="Arial"/>
                <w:b/>
                <w:bCs/>
                <w:sz w:val="20"/>
                <w:szCs w:val="20"/>
              </w:rPr>
              <w:t>.</w:t>
            </w:r>
          </w:p>
          <w:p w14:paraId="1AEAF7C2" w14:textId="1ACE08C9" w:rsidR="00D02199" w:rsidRDefault="00CD1BD8" w:rsidP="00D02199">
            <w:pPr>
              <w:pStyle w:val="Standard"/>
              <w:rPr>
                <w:rFonts w:ascii="Arial" w:hAnsi="Arial"/>
                <w:bCs/>
                <w:sz w:val="20"/>
                <w:szCs w:val="20"/>
              </w:rPr>
            </w:pPr>
            <w:r>
              <w:rPr>
                <w:rFonts w:ascii="Arial" w:hAnsi="Arial"/>
                <w:bCs/>
                <w:sz w:val="20"/>
                <w:szCs w:val="20"/>
              </w:rPr>
              <w:t>A f</w:t>
            </w:r>
            <w:r w:rsidR="00D02199" w:rsidRPr="00D02199">
              <w:rPr>
                <w:rFonts w:ascii="Arial" w:hAnsi="Arial"/>
                <w:bCs/>
                <w:sz w:val="20"/>
                <w:szCs w:val="20"/>
              </w:rPr>
              <w:t xml:space="preserve">urther meeting re </w:t>
            </w:r>
            <w:r w:rsidR="00111B86" w:rsidRPr="00311DC9">
              <w:rPr>
                <w:rFonts w:ascii="Arial" w:hAnsi="Arial"/>
                <w:bCs/>
                <w:sz w:val="20"/>
                <w:szCs w:val="20"/>
              </w:rPr>
              <w:t>a proposed</w:t>
            </w:r>
            <w:r w:rsidR="00111B86">
              <w:rPr>
                <w:rFonts w:ascii="Arial" w:hAnsi="Arial"/>
                <w:bCs/>
                <w:sz w:val="20"/>
                <w:szCs w:val="20"/>
              </w:rPr>
              <w:t xml:space="preserve"> </w:t>
            </w:r>
            <w:r w:rsidR="00D02199" w:rsidRPr="00D02199">
              <w:rPr>
                <w:rFonts w:ascii="Arial" w:hAnsi="Arial"/>
                <w:bCs/>
                <w:sz w:val="20"/>
                <w:szCs w:val="20"/>
              </w:rPr>
              <w:t>new road entrance to Blackford</w:t>
            </w:r>
            <w:r>
              <w:rPr>
                <w:rFonts w:ascii="Arial" w:hAnsi="Arial"/>
                <w:bCs/>
                <w:sz w:val="20"/>
                <w:szCs w:val="20"/>
              </w:rPr>
              <w:t xml:space="preserve"> is to be held nex</w:t>
            </w:r>
            <w:r w:rsidR="00D02199" w:rsidRPr="00D02199">
              <w:rPr>
                <w:rFonts w:ascii="Arial" w:hAnsi="Arial"/>
                <w:bCs/>
                <w:sz w:val="20"/>
                <w:szCs w:val="20"/>
              </w:rPr>
              <w:t>t week</w:t>
            </w:r>
            <w:r>
              <w:rPr>
                <w:rFonts w:ascii="Arial" w:hAnsi="Arial"/>
                <w:bCs/>
                <w:sz w:val="20"/>
                <w:szCs w:val="20"/>
              </w:rPr>
              <w:t>,</w:t>
            </w:r>
            <w:r w:rsidR="00D02199" w:rsidRPr="00D02199">
              <w:rPr>
                <w:rFonts w:ascii="Arial" w:hAnsi="Arial"/>
                <w:bCs/>
                <w:sz w:val="20"/>
                <w:szCs w:val="20"/>
              </w:rPr>
              <w:t xml:space="preserve"> </w:t>
            </w:r>
            <w:r>
              <w:rPr>
                <w:rFonts w:ascii="Arial" w:hAnsi="Arial"/>
                <w:bCs/>
                <w:sz w:val="20"/>
                <w:szCs w:val="20"/>
              </w:rPr>
              <w:t>c</w:t>
            </w:r>
            <w:r w:rsidR="00D02199" w:rsidRPr="00D02199">
              <w:rPr>
                <w:rFonts w:ascii="Arial" w:hAnsi="Arial"/>
                <w:bCs/>
                <w:sz w:val="20"/>
                <w:szCs w:val="20"/>
              </w:rPr>
              <w:t xml:space="preserve">alled by </w:t>
            </w:r>
            <w:r>
              <w:rPr>
                <w:rFonts w:ascii="Arial" w:hAnsi="Arial"/>
                <w:bCs/>
                <w:sz w:val="20"/>
                <w:szCs w:val="20"/>
              </w:rPr>
              <w:t xml:space="preserve">the </w:t>
            </w:r>
            <w:r w:rsidR="00D02199" w:rsidRPr="00D02199">
              <w:rPr>
                <w:rFonts w:ascii="Arial" w:hAnsi="Arial"/>
                <w:bCs/>
                <w:sz w:val="20"/>
                <w:szCs w:val="20"/>
              </w:rPr>
              <w:t xml:space="preserve">Transport Minister with TS, NR, HS and PKC. This may relate to </w:t>
            </w:r>
            <w:r>
              <w:rPr>
                <w:rFonts w:ascii="Arial" w:hAnsi="Arial"/>
                <w:bCs/>
                <w:sz w:val="20"/>
                <w:szCs w:val="20"/>
              </w:rPr>
              <w:t xml:space="preserve">the </w:t>
            </w:r>
            <w:r w:rsidR="00D02199" w:rsidRPr="00D02199">
              <w:rPr>
                <w:rFonts w:ascii="Arial" w:hAnsi="Arial"/>
                <w:bCs/>
                <w:sz w:val="20"/>
                <w:szCs w:val="20"/>
              </w:rPr>
              <w:t xml:space="preserve">need to act now because of </w:t>
            </w:r>
            <w:r>
              <w:rPr>
                <w:rFonts w:ascii="Arial" w:hAnsi="Arial"/>
                <w:bCs/>
                <w:sz w:val="20"/>
                <w:szCs w:val="20"/>
              </w:rPr>
              <w:t xml:space="preserve">the </w:t>
            </w:r>
            <w:r w:rsidR="00D02199" w:rsidRPr="00D02199">
              <w:rPr>
                <w:rFonts w:ascii="Arial" w:hAnsi="Arial"/>
                <w:bCs/>
                <w:sz w:val="20"/>
                <w:szCs w:val="20"/>
              </w:rPr>
              <w:t>construction</w:t>
            </w:r>
            <w:r>
              <w:rPr>
                <w:rFonts w:ascii="Arial" w:hAnsi="Arial"/>
                <w:bCs/>
                <w:sz w:val="20"/>
                <w:szCs w:val="20"/>
              </w:rPr>
              <w:t xml:space="preserve"> of </w:t>
            </w:r>
            <w:r w:rsidR="00111B86">
              <w:rPr>
                <w:rFonts w:ascii="Arial" w:hAnsi="Arial"/>
                <w:bCs/>
                <w:sz w:val="20"/>
                <w:szCs w:val="20"/>
              </w:rPr>
              <w:t>the r</w:t>
            </w:r>
            <w:r>
              <w:rPr>
                <w:rFonts w:ascii="Arial" w:hAnsi="Arial"/>
                <w:bCs/>
                <w:sz w:val="20"/>
                <w:szCs w:val="20"/>
              </w:rPr>
              <w:t xml:space="preserve">ail yard. JL stressed the </w:t>
            </w:r>
            <w:r w:rsidR="00D02199" w:rsidRPr="00D02199">
              <w:rPr>
                <w:rFonts w:ascii="Arial" w:hAnsi="Arial"/>
                <w:bCs/>
                <w:sz w:val="20"/>
                <w:szCs w:val="20"/>
              </w:rPr>
              <w:t>importance of this, and the decision by BCC to encourage Blackford residents to write to PKC Councillors regarding the need to have something in PKC budget for this road, albeit that contributions may come from TS and HS.</w:t>
            </w:r>
          </w:p>
          <w:p w14:paraId="58787255" w14:textId="77777777" w:rsidR="00713144" w:rsidRPr="00D02199" w:rsidRDefault="00713144" w:rsidP="00D02199">
            <w:pPr>
              <w:pStyle w:val="Standard"/>
              <w:rPr>
                <w:rFonts w:ascii="Arial" w:hAnsi="Arial"/>
                <w:bCs/>
                <w:sz w:val="20"/>
                <w:szCs w:val="20"/>
              </w:rPr>
            </w:pPr>
          </w:p>
          <w:p w14:paraId="1535AB7B" w14:textId="2FD1F6CF" w:rsidR="00D02199" w:rsidRDefault="00D02199" w:rsidP="00D02199">
            <w:pPr>
              <w:pStyle w:val="Standard"/>
              <w:rPr>
                <w:rFonts w:ascii="Arial" w:hAnsi="Arial"/>
                <w:bCs/>
                <w:sz w:val="20"/>
                <w:szCs w:val="20"/>
              </w:rPr>
            </w:pPr>
            <w:r w:rsidRPr="00D02199">
              <w:rPr>
                <w:rFonts w:ascii="Arial" w:hAnsi="Arial"/>
                <w:b/>
                <w:bCs/>
                <w:sz w:val="20"/>
                <w:szCs w:val="20"/>
              </w:rPr>
              <w:t xml:space="preserve">Action Partnerships: </w:t>
            </w:r>
            <w:r w:rsidR="002A587B">
              <w:rPr>
                <w:rFonts w:ascii="Arial" w:hAnsi="Arial"/>
                <w:b/>
                <w:bCs/>
                <w:sz w:val="20"/>
                <w:szCs w:val="20"/>
              </w:rPr>
              <w:t>A r</w:t>
            </w:r>
            <w:r w:rsidRPr="00D02199">
              <w:rPr>
                <w:rFonts w:ascii="Arial" w:hAnsi="Arial"/>
                <w:bCs/>
                <w:sz w:val="20"/>
                <w:szCs w:val="20"/>
              </w:rPr>
              <w:t xml:space="preserve">eview </w:t>
            </w:r>
            <w:r w:rsidR="002A587B">
              <w:rPr>
                <w:rFonts w:ascii="Arial" w:hAnsi="Arial"/>
                <w:bCs/>
                <w:sz w:val="20"/>
                <w:szCs w:val="20"/>
              </w:rPr>
              <w:t xml:space="preserve">is </w:t>
            </w:r>
            <w:r w:rsidRPr="00D02199">
              <w:rPr>
                <w:rFonts w:ascii="Arial" w:hAnsi="Arial"/>
                <w:bCs/>
                <w:sz w:val="20"/>
                <w:szCs w:val="20"/>
              </w:rPr>
              <w:t xml:space="preserve">being conducted by “What Works Scotland”. </w:t>
            </w:r>
            <w:r w:rsidR="002A587B">
              <w:rPr>
                <w:rFonts w:ascii="Arial" w:hAnsi="Arial"/>
                <w:bCs/>
                <w:sz w:val="20"/>
                <w:szCs w:val="20"/>
              </w:rPr>
              <w:t>The Participatory Budgeting event received</w:t>
            </w:r>
            <w:r w:rsidRPr="00D02199">
              <w:rPr>
                <w:rFonts w:ascii="Arial" w:hAnsi="Arial"/>
                <w:bCs/>
                <w:sz w:val="20"/>
                <w:szCs w:val="20"/>
              </w:rPr>
              <w:t xml:space="preserve"> 1000 votes. </w:t>
            </w:r>
            <w:r w:rsidR="008B3CBB">
              <w:rPr>
                <w:rFonts w:ascii="Arial" w:hAnsi="Arial"/>
                <w:bCs/>
                <w:sz w:val="20"/>
                <w:szCs w:val="20"/>
              </w:rPr>
              <w:t xml:space="preserve">The </w:t>
            </w:r>
            <w:r w:rsidRPr="00D02199">
              <w:rPr>
                <w:rFonts w:ascii="Arial" w:hAnsi="Arial"/>
                <w:bCs/>
                <w:sz w:val="20"/>
                <w:szCs w:val="20"/>
              </w:rPr>
              <w:t xml:space="preserve">SSCAP meeting </w:t>
            </w:r>
            <w:r w:rsidR="008B3CBB">
              <w:rPr>
                <w:rFonts w:ascii="Arial" w:hAnsi="Arial"/>
                <w:bCs/>
                <w:sz w:val="20"/>
                <w:szCs w:val="20"/>
              </w:rPr>
              <w:t xml:space="preserve">was </w:t>
            </w:r>
            <w:r w:rsidRPr="00D02199">
              <w:rPr>
                <w:rFonts w:ascii="Arial" w:hAnsi="Arial"/>
                <w:bCs/>
                <w:sz w:val="20"/>
                <w:szCs w:val="20"/>
              </w:rPr>
              <w:t xml:space="preserve">postponed due to </w:t>
            </w:r>
            <w:r w:rsidR="008B3CBB">
              <w:rPr>
                <w:rFonts w:ascii="Arial" w:hAnsi="Arial"/>
                <w:bCs/>
                <w:sz w:val="20"/>
                <w:szCs w:val="20"/>
              </w:rPr>
              <w:t xml:space="preserve">the </w:t>
            </w:r>
            <w:r w:rsidRPr="00D02199">
              <w:rPr>
                <w:rFonts w:ascii="Arial" w:hAnsi="Arial"/>
                <w:bCs/>
                <w:sz w:val="20"/>
                <w:szCs w:val="20"/>
              </w:rPr>
              <w:t>weather alert. JV to propose to</w:t>
            </w:r>
            <w:r w:rsidR="008B3CBB">
              <w:rPr>
                <w:rFonts w:ascii="Arial" w:hAnsi="Arial"/>
                <w:bCs/>
                <w:sz w:val="20"/>
                <w:szCs w:val="20"/>
              </w:rPr>
              <w:t xml:space="preserve"> the </w:t>
            </w:r>
            <w:r w:rsidRPr="00D02199">
              <w:rPr>
                <w:rFonts w:ascii="Arial" w:hAnsi="Arial"/>
                <w:bCs/>
                <w:sz w:val="20"/>
                <w:szCs w:val="20"/>
              </w:rPr>
              <w:t>next meeting that Community Councils will not now receive the £2500 to disburse. Projects coming forward will be expected to agree to be able to demonstrate how they have met agreed objectives. JL asked if the information sent to CC</w:t>
            </w:r>
            <w:r w:rsidR="008B3CBB">
              <w:rPr>
                <w:rFonts w:ascii="Arial" w:hAnsi="Arial"/>
                <w:bCs/>
                <w:sz w:val="20"/>
                <w:szCs w:val="20"/>
              </w:rPr>
              <w:t>’</w:t>
            </w:r>
            <w:r w:rsidRPr="00D02199">
              <w:rPr>
                <w:rFonts w:ascii="Arial" w:hAnsi="Arial"/>
                <w:bCs/>
                <w:sz w:val="20"/>
                <w:szCs w:val="20"/>
              </w:rPr>
              <w:t xml:space="preserve">s could be written to clearly show how small groups </w:t>
            </w:r>
            <w:r w:rsidRPr="00D02199">
              <w:rPr>
                <w:rFonts w:ascii="Arial" w:hAnsi="Arial"/>
                <w:bCs/>
                <w:sz w:val="20"/>
                <w:szCs w:val="20"/>
              </w:rPr>
              <w:lastRenderedPageBreak/>
              <w:t>could apply and that money was specifically for their CC area. It is likely that applications will have to be submitted by June.</w:t>
            </w:r>
          </w:p>
          <w:p w14:paraId="0C165C42" w14:textId="77777777" w:rsidR="004230BD" w:rsidRPr="00D02199" w:rsidRDefault="004230BD" w:rsidP="00D02199">
            <w:pPr>
              <w:pStyle w:val="Standard"/>
              <w:rPr>
                <w:rFonts w:ascii="Arial" w:hAnsi="Arial"/>
                <w:bCs/>
                <w:sz w:val="20"/>
                <w:szCs w:val="20"/>
              </w:rPr>
            </w:pPr>
          </w:p>
          <w:p w14:paraId="725A3656" w14:textId="7C5E6431" w:rsidR="00D02199" w:rsidRPr="00D02199" w:rsidRDefault="00066787" w:rsidP="00D02199">
            <w:pPr>
              <w:pStyle w:val="Standard"/>
              <w:rPr>
                <w:rFonts w:ascii="Arial" w:hAnsi="Arial"/>
                <w:bCs/>
                <w:sz w:val="20"/>
                <w:szCs w:val="20"/>
              </w:rPr>
            </w:pPr>
            <w:r w:rsidRPr="00D02199">
              <w:rPr>
                <w:rFonts w:ascii="Arial" w:hAnsi="Arial"/>
                <w:b/>
                <w:bCs/>
                <w:sz w:val="20"/>
                <w:szCs w:val="20"/>
              </w:rPr>
              <w:t>Auchterarder</w:t>
            </w:r>
            <w:r w:rsidR="00D02199" w:rsidRPr="00D02199">
              <w:rPr>
                <w:rFonts w:ascii="Arial" w:hAnsi="Arial"/>
                <w:b/>
                <w:bCs/>
                <w:sz w:val="20"/>
                <w:szCs w:val="20"/>
              </w:rPr>
              <w:t xml:space="preserve"> Car Parking:  </w:t>
            </w:r>
            <w:r w:rsidR="00D02199" w:rsidRPr="00D02199">
              <w:rPr>
                <w:rFonts w:ascii="Arial" w:hAnsi="Arial"/>
                <w:bCs/>
                <w:sz w:val="20"/>
                <w:szCs w:val="20"/>
              </w:rPr>
              <w:t>Au</w:t>
            </w:r>
            <w:r w:rsidR="00866C79">
              <w:rPr>
                <w:rFonts w:ascii="Arial" w:hAnsi="Arial"/>
                <w:bCs/>
                <w:sz w:val="20"/>
                <w:szCs w:val="20"/>
              </w:rPr>
              <w:t>chterarder CC is</w:t>
            </w:r>
            <w:r w:rsidR="00E168D6">
              <w:rPr>
                <w:rFonts w:ascii="Arial" w:hAnsi="Arial"/>
                <w:bCs/>
                <w:sz w:val="20"/>
                <w:szCs w:val="20"/>
              </w:rPr>
              <w:t xml:space="preserve"> seeking a </w:t>
            </w:r>
            <w:r w:rsidR="00D02199" w:rsidRPr="00D02199">
              <w:rPr>
                <w:rFonts w:ascii="Arial" w:hAnsi="Arial"/>
                <w:bCs/>
                <w:sz w:val="20"/>
                <w:szCs w:val="20"/>
              </w:rPr>
              <w:t>consultation on improving parking. JL asked if Blackford CC could be involved too</w:t>
            </w:r>
            <w:r w:rsidR="00E168D6">
              <w:rPr>
                <w:rFonts w:ascii="Arial" w:hAnsi="Arial"/>
                <w:bCs/>
                <w:sz w:val="20"/>
                <w:szCs w:val="20"/>
              </w:rPr>
              <w:t>.</w:t>
            </w:r>
            <w:r w:rsidR="00D02199" w:rsidRPr="00D02199">
              <w:rPr>
                <w:rFonts w:ascii="Arial" w:hAnsi="Arial"/>
                <w:bCs/>
                <w:sz w:val="20"/>
                <w:szCs w:val="20"/>
              </w:rPr>
              <w:t xml:space="preserve"> as many Blackford residents have to travel to Auchterarder and choose to go by car.</w:t>
            </w:r>
          </w:p>
          <w:p w14:paraId="09E3765C" w14:textId="77777777" w:rsidR="00D02199" w:rsidRPr="00D02199" w:rsidRDefault="00D02199" w:rsidP="00D02199">
            <w:pPr>
              <w:pStyle w:val="Standard"/>
              <w:rPr>
                <w:rFonts w:ascii="Arial" w:hAnsi="Arial"/>
                <w:bCs/>
                <w:sz w:val="20"/>
                <w:szCs w:val="20"/>
              </w:rPr>
            </w:pPr>
          </w:p>
          <w:p w14:paraId="7640574C" w14:textId="18911444" w:rsidR="00D02199" w:rsidRPr="00D02199" w:rsidRDefault="00D02199" w:rsidP="00D02199">
            <w:pPr>
              <w:pStyle w:val="Standard"/>
              <w:rPr>
                <w:rFonts w:ascii="Arial" w:hAnsi="Arial"/>
                <w:bCs/>
                <w:sz w:val="20"/>
                <w:szCs w:val="20"/>
              </w:rPr>
            </w:pPr>
            <w:r w:rsidRPr="00D02199">
              <w:rPr>
                <w:rFonts w:ascii="Arial" w:hAnsi="Arial"/>
                <w:b/>
                <w:bCs/>
                <w:sz w:val="20"/>
                <w:szCs w:val="20"/>
              </w:rPr>
              <w:t xml:space="preserve">Proposed closure of A823 for Scottish Water: </w:t>
            </w:r>
            <w:r w:rsidRPr="00D02199">
              <w:rPr>
                <w:rFonts w:ascii="Arial" w:hAnsi="Arial"/>
                <w:bCs/>
                <w:sz w:val="20"/>
                <w:szCs w:val="20"/>
              </w:rPr>
              <w:t>Auchtera</w:t>
            </w:r>
            <w:r w:rsidR="006D199E">
              <w:rPr>
                <w:rFonts w:ascii="Arial" w:hAnsi="Arial"/>
                <w:bCs/>
                <w:sz w:val="20"/>
                <w:szCs w:val="20"/>
              </w:rPr>
              <w:t>r</w:t>
            </w:r>
            <w:r w:rsidRPr="00D02199">
              <w:rPr>
                <w:rFonts w:ascii="Arial" w:hAnsi="Arial"/>
                <w:bCs/>
                <w:sz w:val="20"/>
                <w:szCs w:val="20"/>
              </w:rPr>
              <w:t xml:space="preserve">der CC and PKC agreed that SW had not consulted properly and </w:t>
            </w:r>
            <w:r w:rsidR="006D1533">
              <w:rPr>
                <w:rFonts w:ascii="Arial" w:hAnsi="Arial"/>
                <w:bCs/>
                <w:sz w:val="20"/>
                <w:szCs w:val="20"/>
              </w:rPr>
              <w:t xml:space="preserve">the </w:t>
            </w:r>
            <w:r w:rsidRPr="00D02199">
              <w:rPr>
                <w:rFonts w:ascii="Arial" w:hAnsi="Arial"/>
                <w:bCs/>
                <w:sz w:val="20"/>
                <w:szCs w:val="20"/>
              </w:rPr>
              <w:t>closure is now postponed.</w:t>
            </w:r>
            <w:r w:rsidR="00E556BA">
              <w:rPr>
                <w:rFonts w:ascii="Arial" w:hAnsi="Arial"/>
                <w:bCs/>
                <w:sz w:val="20"/>
                <w:szCs w:val="20"/>
              </w:rPr>
              <w:t xml:space="preserve"> A</w:t>
            </w:r>
            <w:r w:rsidRPr="00D02199">
              <w:rPr>
                <w:rFonts w:ascii="Arial" w:hAnsi="Arial"/>
                <w:bCs/>
                <w:sz w:val="20"/>
                <w:szCs w:val="20"/>
              </w:rPr>
              <w:t xml:space="preserve"> </w:t>
            </w:r>
            <w:r w:rsidR="00E556BA">
              <w:rPr>
                <w:rFonts w:ascii="Arial" w:hAnsi="Arial"/>
                <w:bCs/>
                <w:sz w:val="20"/>
                <w:szCs w:val="20"/>
              </w:rPr>
              <w:t>m</w:t>
            </w:r>
            <w:r w:rsidRPr="00D02199">
              <w:rPr>
                <w:rFonts w:ascii="Arial" w:hAnsi="Arial"/>
                <w:bCs/>
                <w:sz w:val="20"/>
                <w:szCs w:val="20"/>
              </w:rPr>
              <w:t xml:space="preserve">eeting </w:t>
            </w:r>
            <w:r w:rsidR="00E556BA">
              <w:rPr>
                <w:rFonts w:ascii="Arial" w:hAnsi="Arial"/>
                <w:bCs/>
                <w:sz w:val="20"/>
                <w:szCs w:val="20"/>
              </w:rPr>
              <w:t xml:space="preserve">is </w:t>
            </w:r>
            <w:r w:rsidRPr="00D02199">
              <w:rPr>
                <w:rFonts w:ascii="Arial" w:hAnsi="Arial"/>
                <w:bCs/>
                <w:sz w:val="20"/>
                <w:szCs w:val="20"/>
              </w:rPr>
              <w:t>to be held at Glendevon</w:t>
            </w:r>
            <w:r w:rsidR="00E556BA">
              <w:rPr>
                <w:rFonts w:ascii="Arial" w:hAnsi="Arial"/>
                <w:bCs/>
                <w:sz w:val="20"/>
                <w:szCs w:val="20"/>
              </w:rPr>
              <w:t>,</w:t>
            </w:r>
            <w:r w:rsidRPr="00D02199">
              <w:rPr>
                <w:rFonts w:ascii="Arial" w:hAnsi="Arial"/>
                <w:bCs/>
                <w:sz w:val="20"/>
                <w:szCs w:val="20"/>
              </w:rPr>
              <w:t xml:space="preserve"> to be </w:t>
            </w:r>
            <w:r w:rsidR="00F97F65">
              <w:rPr>
                <w:rFonts w:ascii="Arial" w:hAnsi="Arial"/>
                <w:bCs/>
                <w:sz w:val="20"/>
                <w:szCs w:val="20"/>
              </w:rPr>
              <w:t>chaired by Malcolm Best</w:t>
            </w:r>
            <w:r w:rsidR="00892F69">
              <w:rPr>
                <w:rFonts w:ascii="Arial" w:hAnsi="Arial"/>
                <w:bCs/>
                <w:sz w:val="20"/>
                <w:szCs w:val="20"/>
              </w:rPr>
              <w:t>,</w:t>
            </w:r>
            <w:r w:rsidR="00F97F65">
              <w:rPr>
                <w:rFonts w:ascii="Arial" w:hAnsi="Arial"/>
                <w:bCs/>
                <w:sz w:val="20"/>
                <w:szCs w:val="20"/>
              </w:rPr>
              <w:t xml:space="preserve"> Glendev</w:t>
            </w:r>
            <w:r w:rsidRPr="00D02199">
              <w:rPr>
                <w:rFonts w:ascii="Arial" w:hAnsi="Arial"/>
                <w:bCs/>
                <w:sz w:val="20"/>
                <w:szCs w:val="20"/>
              </w:rPr>
              <w:t>on resident and Auchterarder CC Chair. BCC to be notified of</w:t>
            </w:r>
            <w:r w:rsidR="00892F69">
              <w:rPr>
                <w:rFonts w:ascii="Arial" w:hAnsi="Arial"/>
                <w:bCs/>
                <w:sz w:val="20"/>
                <w:szCs w:val="20"/>
              </w:rPr>
              <w:t xml:space="preserve"> the</w:t>
            </w:r>
            <w:r w:rsidRPr="00D02199">
              <w:rPr>
                <w:rFonts w:ascii="Arial" w:hAnsi="Arial"/>
                <w:bCs/>
                <w:sz w:val="20"/>
                <w:szCs w:val="20"/>
              </w:rPr>
              <w:t xml:space="preserve"> date and time.</w:t>
            </w:r>
          </w:p>
          <w:p w14:paraId="494CF67C" w14:textId="77777777" w:rsidR="00836506" w:rsidRPr="00836506" w:rsidRDefault="00836506" w:rsidP="00836506">
            <w:pPr>
              <w:pStyle w:val="Standard"/>
              <w:rPr>
                <w:rFonts w:ascii="Arial" w:hAnsi="Arial"/>
                <w:sz w:val="20"/>
                <w:szCs w:val="20"/>
              </w:rPr>
            </w:pPr>
          </w:p>
          <w:p w14:paraId="1D355C10" w14:textId="77777777" w:rsidR="00C85687" w:rsidRDefault="00C85687" w:rsidP="00C85687">
            <w:pPr>
              <w:pStyle w:val="Standard"/>
              <w:rPr>
                <w:rFonts w:ascii="Arial" w:hAnsi="Arial"/>
                <w:b/>
                <w:sz w:val="20"/>
                <w:szCs w:val="20"/>
              </w:rPr>
            </w:pPr>
            <w:r w:rsidRPr="00D72E65">
              <w:rPr>
                <w:rFonts w:ascii="Arial" w:hAnsi="Arial"/>
                <w:b/>
                <w:sz w:val="20"/>
                <w:szCs w:val="20"/>
              </w:rPr>
              <w:t>Correspondence.</w:t>
            </w:r>
          </w:p>
          <w:p w14:paraId="231999F8" w14:textId="77777777" w:rsidR="00C85687" w:rsidRDefault="00C85687" w:rsidP="00C85687">
            <w:pPr>
              <w:pStyle w:val="Standard"/>
              <w:rPr>
                <w:rFonts w:ascii="Arial" w:hAnsi="Arial"/>
                <w:b/>
                <w:sz w:val="20"/>
                <w:szCs w:val="20"/>
              </w:rPr>
            </w:pPr>
          </w:p>
          <w:p w14:paraId="283495DD" w14:textId="77777777" w:rsidR="00C85687" w:rsidRPr="00836506" w:rsidRDefault="00C85687" w:rsidP="00C85687">
            <w:pPr>
              <w:pStyle w:val="Standard"/>
              <w:rPr>
                <w:rFonts w:ascii="Arial" w:hAnsi="Arial"/>
                <w:sz w:val="20"/>
                <w:szCs w:val="20"/>
              </w:rPr>
            </w:pPr>
            <w:r>
              <w:rPr>
                <w:rFonts w:ascii="Arial" w:hAnsi="Arial"/>
                <w:sz w:val="20"/>
                <w:szCs w:val="20"/>
              </w:rPr>
              <w:t>The following correspondence was f</w:t>
            </w:r>
            <w:r w:rsidRPr="00836506">
              <w:rPr>
                <w:rFonts w:ascii="Arial" w:hAnsi="Arial"/>
                <w:sz w:val="20"/>
                <w:szCs w:val="20"/>
              </w:rPr>
              <w:t>o</w:t>
            </w:r>
            <w:r>
              <w:rPr>
                <w:rFonts w:ascii="Arial" w:hAnsi="Arial"/>
                <w:sz w:val="20"/>
                <w:szCs w:val="20"/>
              </w:rPr>
              <w:t>rwarded to CC’s</w:t>
            </w:r>
            <w:r w:rsidRPr="00836506">
              <w:rPr>
                <w:rFonts w:ascii="Arial" w:hAnsi="Arial"/>
                <w:sz w:val="20"/>
                <w:szCs w:val="20"/>
              </w:rPr>
              <w:t xml:space="preserve"> by email:</w:t>
            </w:r>
          </w:p>
          <w:p w14:paraId="0465FFCD" w14:textId="77777777" w:rsidR="00C85687" w:rsidRPr="00836506" w:rsidRDefault="00C85687" w:rsidP="00C85687">
            <w:pPr>
              <w:pStyle w:val="Standard"/>
              <w:rPr>
                <w:rFonts w:ascii="Arial" w:hAnsi="Arial"/>
                <w:sz w:val="20"/>
                <w:szCs w:val="20"/>
              </w:rPr>
            </w:pPr>
          </w:p>
          <w:p w14:paraId="58131E02" w14:textId="77777777" w:rsidR="00C85687" w:rsidRPr="00836506" w:rsidRDefault="00C85687" w:rsidP="00C85687">
            <w:pPr>
              <w:pStyle w:val="Standard"/>
              <w:rPr>
                <w:rFonts w:ascii="Arial" w:hAnsi="Arial"/>
                <w:sz w:val="20"/>
                <w:szCs w:val="20"/>
              </w:rPr>
            </w:pPr>
            <w:r w:rsidRPr="00836506">
              <w:rPr>
                <w:rFonts w:ascii="Arial" w:hAnsi="Arial"/>
                <w:sz w:val="20"/>
                <w:szCs w:val="20"/>
              </w:rPr>
              <w:t>Mental Health and Learning Disability Service Redesign Transformation Programme Update</w:t>
            </w:r>
          </w:p>
          <w:p w14:paraId="707317F4" w14:textId="77777777" w:rsidR="00C85687" w:rsidRDefault="00C85687" w:rsidP="00C85687">
            <w:pPr>
              <w:pStyle w:val="Standard"/>
              <w:rPr>
                <w:rFonts w:ascii="Arial" w:hAnsi="Arial"/>
                <w:sz w:val="20"/>
                <w:szCs w:val="20"/>
              </w:rPr>
            </w:pPr>
            <w:r w:rsidRPr="00836506">
              <w:rPr>
                <w:rFonts w:ascii="Arial" w:hAnsi="Arial"/>
                <w:sz w:val="20"/>
                <w:szCs w:val="20"/>
              </w:rPr>
              <w:t>TAYplan: Action Programme Adopted/Approved</w:t>
            </w:r>
          </w:p>
          <w:p w14:paraId="0A6AD4B2" w14:textId="77777777" w:rsidR="00C85687" w:rsidRPr="00836506" w:rsidRDefault="00C85687" w:rsidP="00C85687">
            <w:pPr>
              <w:pStyle w:val="Standard"/>
              <w:rPr>
                <w:rFonts w:ascii="Arial" w:hAnsi="Arial"/>
                <w:sz w:val="20"/>
                <w:szCs w:val="20"/>
              </w:rPr>
            </w:pPr>
            <w:r w:rsidRPr="00836506">
              <w:rPr>
                <w:rFonts w:ascii="Arial" w:hAnsi="Arial"/>
                <w:sz w:val="20"/>
                <w:szCs w:val="20"/>
              </w:rPr>
              <w:t>Planning &amp; Development Training Workshop</w:t>
            </w:r>
          </w:p>
          <w:p w14:paraId="3F6E5741" w14:textId="5927183E" w:rsidR="00C85687" w:rsidRPr="00836506" w:rsidRDefault="00C85687" w:rsidP="00C85687">
            <w:pPr>
              <w:pStyle w:val="Standard"/>
              <w:rPr>
                <w:rFonts w:ascii="Arial" w:hAnsi="Arial"/>
                <w:sz w:val="20"/>
                <w:szCs w:val="20"/>
              </w:rPr>
            </w:pPr>
            <w:r w:rsidRPr="00836506">
              <w:rPr>
                <w:rFonts w:ascii="Arial" w:hAnsi="Arial"/>
                <w:sz w:val="20"/>
                <w:szCs w:val="20"/>
              </w:rPr>
              <w:t>Numerous emails from J Walsh, Community Education re training opportunities, funding sources etc.</w:t>
            </w:r>
          </w:p>
          <w:p w14:paraId="071620FF" w14:textId="77777777" w:rsidR="00C85687" w:rsidRPr="00836506" w:rsidRDefault="00C85687" w:rsidP="00C85687">
            <w:pPr>
              <w:pStyle w:val="Standard"/>
              <w:rPr>
                <w:rFonts w:ascii="Arial" w:hAnsi="Arial"/>
                <w:sz w:val="20"/>
                <w:szCs w:val="20"/>
              </w:rPr>
            </w:pPr>
            <w:r w:rsidRPr="00836506">
              <w:rPr>
                <w:rFonts w:ascii="Arial" w:hAnsi="Arial"/>
                <w:sz w:val="20"/>
                <w:szCs w:val="20"/>
              </w:rPr>
              <w:t>Consultation on Loneliness and Social Isolation</w:t>
            </w:r>
          </w:p>
          <w:p w14:paraId="50FAF08D" w14:textId="32AF6DBA" w:rsidR="00EE46F5" w:rsidRDefault="00C85687" w:rsidP="00543374">
            <w:pPr>
              <w:pStyle w:val="Standard"/>
              <w:rPr>
                <w:rFonts w:ascii="Arial" w:hAnsi="Arial"/>
                <w:sz w:val="20"/>
                <w:szCs w:val="20"/>
              </w:rPr>
            </w:pPr>
            <w:r>
              <w:rPr>
                <w:rFonts w:ascii="Arial" w:hAnsi="Arial"/>
                <w:sz w:val="20"/>
                <w:szCs w:val="20"/>
              </w:rPr>
              <w:t>PKC Insurance receipt forwarded to IM.</w:t>
            </w:r>
            <w:r w:rsidR="00C25D50">
              <w:rPr>
                <w:rFonts w:ascii="Arial" w:hAnsi="Arial"/>
                <w:sz w:val="20"/>
                <w:szCs w:val="20"/>
              </w:rPr>
              <w:t xml:space="preserve"> </w:t>
            </w:r>
          </w:p>
          <w:p w14:paraId="0CE00D60" w14:textId="50DE0AA5" w:rsidR="004E0422" w:rsidRPr="004F2299" w:rsidRDefault="004E0422" w:rsidP="00810AB5">
            <w:pPr>
              <w:pStyle w:val="Standard"/>
              <w:rPr>
                <w:rFonts w:ascii="Arial" w:hAnsi="Arial"/>
                <w:b/>
                <w:sz w:val="20"/>
                <w:szCs w:val="20"/>
              </w:rPr>
            </w:pPr>
          </w:p>
        </w:tc>
        <w:tc>
          <w:tcPr>
            <w:tcW w:w="1503" w:type="dxa"/>
          </w:tcPr>
          <w:p w14:paraId="3BF244ED" w14:textId="584B001A" w:rsidR="00266495" w:rsidRDefault="00266495" w:rsidP="00266495">
            <w:pPr>
              <w:rPr>
                <w:sz w:val="20"/>
                <w:szCs w:val="20"/>
              </w:rPr>
            </w:pPr>
          </w:p>
          <w:p w14:paraId="504FD4A3" w14:textId="219D6056" w:rsidR="00266495" w:rsidRDefault="00266495" w:rsidP="00266495">
            <w:pPr>
              <w:rPr>
                <w:sz w:val="20"/>
                <w:szCs w:val="20"/>
              </w:rPr>
            </w:pPr>
          </w:p>
          <w:p w14:paraId="428FBADC" w14:textId="438809EC" w:rsidR="008C7DDD" w:rsidRDefault="008C7DDD" w:rsidP="002E0562">
            <w:pPr>
              <w:rPr>
                <w:b/>
                <w:sz w:val="20"/>
                <w:szCs w:val="20"/>
              </w:rPr>
            </w:pPr>
          </w:p>
          <w:p w14:paraId="053D4755" w14:textId="77777777" w:rsidR="002E0562" w:rsidRDefault="002E0562" w:rsidP="002E0562">
            <w:pPr>
              <w:rPr>
                <w:b/>
                <w:sz w:val="20"/>
                <w:szCs w:val="20"/>
              </w:rPr>
            </w:pPr>
          </w:p>
          <w:p w14:paraId="1AE64014" w14:textId="77777777" w:rsidR="002E0562" w:rsidRDefault="002E0562" w:rsidP="002E0562">
            <w:pPr>
              <w:rPr>
                <w:b/>
                <w:sz w:val="20"/>
                <w:szCs w:val="20"/>
              </w:rPr>
            </w:pPr>
          </w:p>
          <w:p w14:paraId="373B081B" w14:textId="77777777" w:rsidR="008C7DDD" w:rsidRDefault="008C7DDD" w:rsidP="009955DA">
            <w:pPr>
              <w:rPr>
                <w:b/>
                <w:sz w:val="20"/>
                <w:szCs w:val="20"/>
              </w:rPr>
            </w:pPr>
          </w:p>
          <w:p w14:paraId="031E1CB7" w14:textId="4370F187" w:rsidR="00395B6B" w:rsidRDefault="00E43A5C" w:rsidP="000B6B56">
            <w:pPr>
              <w:rPr>
                <w:b/>
                <w:sz w:val="20"/>
                <w:szCs w:val="20"/>
              </w:rPr>
            </w:pPr>
            <w:r>
              <w:rPr>
                <w:b/>
                <w:sz w:val="20"/>
                <w:szCs w:val="20"/>
              </w:rPr>
              <w:t xml:space="preserve">                                                        </w:t>
            </w:r>
          </w:p>
          <w:p w14:paraId="0C20FEBD" w14:textId="77777777" w:rsidR="00395B6B" w:rsidRDefault="00395B6B" w:rsidP="00395B6B">
            <w:pPr>
              <w:jc w:val="center"/>
              <w:rPr>
                <w:b/>
                <w:sz w:val="20"/>
                <w:szCs w:val="20"/>
              </w:rPr>
            </w:pPr>
          </w:p>
          <w:p w14:paraId="68D93E0C" w14:textId="77777777" w:rsidR="007B1E21" w:rsidRDefault="007B1E21" w:rsidP="00395B6B">
            <w:pPr>
              <w:jc w:val="center"/>
              <w:rPr>
                <w:b/>
                <w:sz w:val="20"/>
                <w:szCs w:val="20"/>
              </w:rPr>
            </w:pPr>
          </w:p>
          <w:p w14:paraId="712E44B3" w14:textId="77777777" w:rsidR="007B1E21" w:rsidRDefault="007B1E21" w:rsidP="00395B6B">
            <w:pPr>
              <w:jc w:val="center"/>
              <w:rPr>
                <w:b/>
                <w:sz w:val="20"/>
                <w:szCs w:val="20"/>
              </w:rPr>
            </w:pPr>
          </w:p>
          <w:p w14:paraId="170E67EA" w14:textId="77777777" w:rsidR="007B1E21" w:rsidRDefault="007B1E21" w:rsidP="00395B6B">
            <w:pPr>
              <w:jc w:val="center"/>
              <w:rPr>
                <w:b/>
                <w:sz w:val="20"/>
                <w:szCs w:val="20"/>
              </w:rPr>
            </w:pPr>
          </w:p>
          <w:p w14:paraId="1EB52A3E" w14:textId="77777777" w:rsidR="007B1E21" w:rsidRDefault="007B1E21" w:rsidP="00395B6B">
            <w:pPr>
              <w:jc w:val="center"/>
              <w:rPr>
                <w:b/>
                <w:sz w:val="20"/>
                <w:szCs w:val="20"/>
              </w:rPr>
            </w:pPr>
          </w:p>
          <w:p w14:paraId="272242C6" w14:textId="77777777" w:rsidR="007B1E21" w:rsidRDefault="007B1E21" w:rsidP="00395B6B">
            <w:pPr>
              <w:jc w:val="center"/>
              <w:rPr>
                <w:b/>
                <w:sz w:val="20"/>
                <w:szCs w:val="20"/>
              </w:rPr>
            </w:pPr>
          </w:p>
          <w:p w14:paraId="68686CE2" w14:textId="77777777" w:rsidR="007B1E21" w:rsidRDefault="007B1E21" w:rsidP="00395B6B">
            <w:pPr>
              <w:jc w:val="center"/>
              <w:rPr>
                <w:b/>
                <w:sz w:val="20"/>
                <w:szCs w:val="20"/>
              </w:rPr>
            </w:pPr>
          </w:p>
          <w:p w14:paraId="581D1BBD" w14:textId="77777777" w:rsidR="008B3F73" w:rsidRDefault="008B3F73" w:rsidP="00395B6B">
            <w:pPr>
              <w:jc w:val="center"/>
              <w:rPr>
                <w:b/>
                <w:sz w:val="20"/>
                <w:szCs w:val="20"/>
              </w:rPr>
            </w:pPr>
          </w:p>
          <w:p w14:paraId="6FBE08C2" w14:textId="77777777" w:rsidR="008B3F73" w:rsidRDefault="008B3F73" w:rsidP="00395B6B">
            <w:pPr>
              <w:jc w:val="center"/>
              <w:rPr>
                <w:b/>
                <w:sz w:val="20"/>
                <w:szCs w:val="20"/>
              </w:rPr>
            </w:pPr>
          </w:p>
          <w:p w14:paraId="6862F847" w14:textId="77777777" w:rsidR="008B3F73" w:rsidRDefault="008B3F73" w:rsidP="00395B6B">
            <w:pPr>
              <w:jc w:val="center"/>
              <w:rPr>
                <w:b/>
                <w:sz w:val="20"/>
                <w:szCs w:val="20"/>
              </w:rPr>
            </w:pPr>
          </w:p>
          <w:p w14:paraId="37DBBB19" w14:textId="77777777" w:rsidR="008B3F73" w:rsidRDefault="008B3F73" w:rsidP="00395B6B">
            <w:pPr>
              <w:jc w:val="center"/>
              <w:rPr>
                <w:b/>
                <w:sz w:val="20"/>
                <w:szCs w:val="20"/>
              </w:rPr>
            </w:pPr>
          </w:p>
          <w:p w14:paraId="03A578DD" w14:textId="77777777" w:rsidR="008B3F73" w:rsidRDefault="008B3F73" w:rsidP="00395B6B">
            <w:pPr>
              <w:jc w:val="center"/>
              <w:rPr>
                <w:b/>
                <w:sz w:val="20"/>
                <w:szCs w:val="20"/>
              </w:rPr>
            </w:pPr>
          </w:p>
          <w:p w14:paraId="09261AD5" w14:textId="77777777" w:rsidR="007B1E21" w:rsidRDefault="007B1E21" w:rsidP="00395B6B">
            <w:pPr>
              <w:jc w:val="center"/>
              <w:rPr>
                <w:b/>
                <w:sz w:val="20"/>
                <w:szCs w:val="20"/>
              </w:rPr>
            </w:pPr>
          </w:p>
          <w:p w14:paraId="5049AF5A" w14:textId="77777777" w:rsidR="007B1E21" w:rsidRDefault="007B1E21" w:rsidP="00395B6B">
            <w:pPr>
              <w:jc w:val="center"/>
              <w:rPr>
                <w:b/>
                <w:sz w:val="20"/>
                <w:szCs w:val="20"/>
              </w:rPr>
            </w:pPr>
          </w:p>
          <w:p w14:paraId="35D8E08B" w14:textId="77777777" w:rsidR="007B1E21" w:rsidRDefault="007B1E21" w:rsidP="00395B6B">
            <w:pPr>
              <w:jc w:val="center"/>
              <w:rPr>
                <w:b/>
                <w:sz w:val="20"/>
                <w:szCs w:val="20"/>
              </w:rPr>
            </w:pPr>
          </w:p>
          <w:p w14:paraId="5C2B0DF6" w14:textId="77777777" w:rsidR="007B1E21" w:rsidRDefault="007B1E21" w:rsidP="00395B6B">
            <w:pPr>
              <w:jc w:val="center"/>
              <w:rPr>
                <w:b/>
                <w:sz w:val="20"/>
                <w:szCs w:val="20"/>
              </w:rPr>
            </w:pPr>
          </w:p>
          <w:p w14:paraId="7AC36B8F" w14:textId="77777777" w:rsidR="007B1E21" w:rsidRDefault="007B1E21" w:rsidP="00395B6B">
            <w:pPr>
              <w:jc w:val="center"/>
              <w:rPr>
                <w:b/>
                <w:sz w:val="20"/>
                <w:szCs w:val="20"/>
              </w:rPr>
            </w:pPr>
          </w:p>
          <w:p w14:paraId="36023AF2" w14:textId="77777777" w:rsidR="007B1E21" w:rsidRDefault="007B1E21" w:rsidP="00395B6B">
            <w:pPr>
              <w:jc w:val="center"/>
              <w:rPr>
                <w:b/>
                <w:sz w:val="20"/>
                <w:szCs w:val="20"/>
              </w:rPr>
            </w:pPr>
          </w:p>
          <w:p w14:paraId="0E9C2245" w14:textId="77777777" w:rsidR="007B1E21" w:rsidRDefault="007B1E21" w:rsidP="00395B6B">
            <w:pPr>
              <w:jc w:val="center"/>
              <w:rPr>
                <w:b/>
                <w:sz w:val="20"/>
                <w:szCs w:val="20"/>
              </w:rPr>
            </w:pPr>
          </w:p>
          <w:p w14:paraId="16DB6811" w14:textId="77777777" w:rsidR="007B1E21" w:rsidRDefault="007B1E21" w:rsidP="00395B6B">
            <w:pPr>
              <w:jc w:val="center"/>
              <w:rPr>
                <w:b/>
                <w:sz w:val="20"/>
                <w:szCs w:val="20"/>
              </w:rPr>
            </w:pPr>
          </w:p>
          <w:p w14:paraId="7A341416" w14:textId="77777777" w:rsidR="007B1E21" w:rsidRDefault="007B1E21" w:rsidP="00395B6B">
            <w:pPr>
              <w:jc w:val="center"/>
              <w:rPr>
                <w:b/>
                <w:sz w:val="20"/>
                <w:szCs w:val="20"/>
              </w:rPr>
            </w:pPr>
          </w:p>
          <w:p w14:paraId="347C5975" w14:textId="77777777" w:rsidR="00B60A39" w:rsidRDefault="00B60A39" w:rsidP="00B60A39">
            <w:pPr>
              <w:jc w:val="center"/>
              <w:rPr>
                <w:b/>
                <w:sz w:val="20"/>
                <w:szCs w:val="20"/>
              </w:rPr>
            </w:pPr>
          </w:p>
          <w:p w14:paraId="2C9683D9" w14:textId="2180A49D" w:rsidR="007B1E21" w:rsidRDefault="007B1E21" w:rsidP="00395B6B">
            <w:pPr>
              <w:jc w:val="center"/>
              <w:rPr>
                <w:b/>
                <w:sz w:val="20"/>
                <w:szCs w:val="20"/>
              </w:rPr>
            </w:pPr>
          </w:p>
          <w:p w14:paraId="254CDB86" w14:textId="77777777" w:rsidR="007B1E21" w:rsidRDefault="007B1E21" w:rsidP="00395B6B">
            <w:pPr>
              <w:jc w:val="center"/>
              <w:rPr>
                <w:b/>
                <w:sz w:val="20"/>
                <w:szCs w:val="20"/>
              </w:rPr>
            </w:pPr>
          </w:p>
          <w:p w14:paraId="108E664B" w14:textId="77777777" w:rsidR="007B1E21" w:rsidRDefault="007B1E21" w:rsidP="00395B6B">
            <w:pPr>
              <w:jc w:val="center"/>
              <w:rPr>
                <w:b/>
                <w:sz w:val="20"/>
                <w:szCs w:val="20"/>
              </w:rPr>
            </w:pPr>
          </w:p>
          <w:p w14:paraId="41F71114" w14:textId="77777777" w:rsidR="007B1E21" w:rsidRDefault="007B1E21" w:rsidP="00395B6B">
            <w:pPr>
              <w:jc w:val="center"/>
              <w:rPr>
                <w:b/>
                <w:sz w:val="20"/>
                <w:szCs w:val="20"/>
              </w:rPr>
            </w:pPr>
          </w:p>
          <w:p w14:paraId="3E571132" w14:textId="77777777" w:rsidR="007B1E21" w:rsidRDefault="007B1E21" w:rsidP="00395B6B">
            <w:pPr>
              <w:jc w:val="center"/>
              <w:rPr>
                <w:b/>
                <w:sz w:val="20"/>
                <w:szCs w:val="20"/>
              </w:rPr>
            </w:pPr>
          </w:p>
          <w:p w14:paraId="2D3B7857" w14:textId="77777777" w:rsidR="007B1E21" w:rsidRDefault="007B1E21" w:rsidP="00395B6B">
            <w:pPr>
              <w:jc w:val="center"/>
              <w:rPr>
                <w:b/>
                <w:sz w:val="20"/>
                <w:szCs w:val="20"/>
              </w:rPr>
            </w:pPr>
          </w:p>
          <w:p w14:paraId="36B1AA5A" w14:textId="77777777" w:rsidR="007B1E21" w:rsidRDefault="007B1E21" w:rsidP="006D157F">
            <w:pPr>
              <w:rPr>
                <w:b/>
                <w:sz w:val="20"/>
                <w:szCs w:val="20"/>
              </w:rPr>
            </w:pPr>
          </w:p>
          <w:p w14:paraId="6EB89BB5" w14:textId="77777777" w:rsidR="006D157F" w:rsidRDefault="006D157F" w:rsidP="006D157F">
            <w:pPr>
              <w:rPr>
                <w:b/>
                <w:sz w:val="20"/>
                <w:szCs w:val="20"/>
              </w:rPr>
            </w:pPr>
          </w:p>
          <w:p w14:paraId="58E11E27" w14:textId="77777777" w:rsidR="007B1E21" w:rsidRDefault="007B1E21" w:rsidP="00395B6B">
            <w:pPr>
              <w:jc w:val="center"/>
              <w:rPr>
                <w:b/>
                <w:sz w:val="20"/>
                <w:szCs w:val="20"/>
              </w:rPr>
            </w:pPr>
          </w:p>
          <w:p w14:paraId="0F0D7033" w14:textId="77777777" w:rsidR="00410263" w:rsidRDefault="00410263" w:rsidP="00395B6B">
            <w:pPr>
              <w:jc w:val="center"/>
              <w:rPr>
                <w:b/>
                <w:sz w:val="20"/>
                <w:szCs w:val="20"/>
              </w:rPr>
            </w:pPr>
          </w:p>
          <w:p w14:paraId="119611F9" w14:textId="77777777" w:rsidR="00410263" w:rsidRDefault="00410263" w:rsidP="00395B6B">
            <w:pPr>
              <w:jc w:val="center"/>
              <w:rPr>
                <w:b/>
                <w:sz w:val="20"/>
                <w:szCs w:val="20"/>
              </w:rPr>
            </w:pPr>
          </w:p>
          <w:p w14:paraId="453C2ED6" w14:textId="77777777" w:rsidR="00410263" w:rsidRDefault="00410263" w:rsidP="00395B6B">
            <w:pPr>
              <w:jc w:val="center"/>
              <w:rPr>
                <w:b/>
                <w:sz w:val="20"/>
                <w:szCs w:val="20"/>
              </w:rPr>
            </w:pPr>
          </w:p>
          <w:p w14:paraId="30DD961E" w14:textId="77777777" w:rsidR="00410263" w:rsidRDefault="00410263" w:rsidP="00395B6B">
            <w:pPr>
              <w:jc w:val="center"/>
              <w:rPr>
                <w:b/>
                <w:sz w:val="20"/>
                <w:szCs w:val="20"/>
              </w:rPr>
            </w:pPr>
          </w:p>
          <w:p w14:paraId="3FD4D697" w14:textId="77777777" w:rsidR="00410263" w:rsidRDefault="00410263" w:rsidP="00395B6B">
            <w:pPr>
              <w:jc w:val="center"/>
              <w:rPr>
                <w:b/>
                <w:sz w:val="20"/>
                <w:szCs w:val="20"/>
              </w:rPr>
            </w:pPr>
          </w:p>
          <w:p w14:paraId="63392297" w14:textId="77777777" w:rsidR="00410263" w:rsidRDefault="00410263" w:rsidP="00395B6B">
            <w:pPr>
              <w:jc w:val="center"/>
              <w:rPr>
                <w:b/>
                <w:sz w:val="20"/>
                <w:szCs w:val="20"/>
              </w:rPr>
            </w:pPr>
          </w:p>
          <w:p w14:paraId="21F0DC7D" w14:textId="77777777" w:rsidR="00410263" w:rsidRDefault="00410263" w:rsidP="00395B6B">
            <w:pPr>
              <w:jc w:val="center"/>
              <w:rPr>
                <w:b/>
                <w:sz w:val="20"/>
                <w:szCs w:val="20"/>
              </w:rPr>
            </w:pPr>
          </w:p>
          <w:p w14:paraId="304774E3" w14:textId="77777777" w:rsidR="00410263" w:rsidRDefault="00410263" w:rsidP="00395B6B">
            <w:pPr>
              <w:jc w:val="center"/>
              <w:rPr>
                <w:b/>
                <w:sz w:val="20"/>
                <w:szCs w:val="20"/>
              </w:rPr>
            </w:pPr>
          </w:p>
          <w:p w14:paraId="23857EA5" w14:textId="77777777" w:rsidR="00223698" w:rsidRDefault="00223698" w:rsidP="00410263">
            <w:pPr>
              <w:rPr>
                <w:b/>
                <w:sz w:val="20"/>
                <w:szCs w:val="20"/>
              </w:rPr>
            </w:pPr>
          </w:p>
          <w:p w14:paraId="2D858508" w14:textId="2F4B188E" w:rsidR="00410263" w:rsidRPr="00266495" w:rsidRDefault="00410263" w:rsidP="00410263">
            <w:pPr>
              <w:jc w:val="center"/>
              <w:rPr>
                <w:b/>
                <w:sz w:val="20"/>
                <w:szCs w:val="20"/>
              </w:rPr>
            </w:pPr>
          </w:p>
        </w:tc>
      </w:tr>
      <w:tr w:rsidR="007F5004" w14:paraId="1F835D06" w14:textId="77777777" w:rsidTr="001D3123">
        <w:tc>
          <w:tcPr>
            <w:tcW w:w="603" w:type="dxa"/>
          </w:tcPr>
          <w:p w14:paraId="736FE402" w14:textId="3A5CDEA7" w:rsidR="007F5004" w:rsidRDefault="009B1C6C">
            <w:pPr>
              <w:rPr>
                <w:sz w:val="20"/>
                <w:szCs w:val="20"/>
              </w:rPr>
            </w:pPr>
            <w:r>
              <w:rPr>
                <w:sz w:val="20"/>
                <w:szCs w:val="20"/>
              </w:rPr>
              <w:t>5</w:t>
            </w:r>
            <w:r w:rsidR="007F5004">
              <w:rPr>
                <w:sz w:val="20"/>
                <w:szCs w:val="20"/>
              </w:rPr>
              <w:t>.</w:t>
            </w:r>
          </w:p>
        </w:tc>
        <w:tc>
          <w:tcPr>
            <w:tcW w:w="6910" w:type="dxa"/>
          </w:tcPr>
          <w:p w14:paraId="33352FA6" w14:textId="77777777" w:rsidR="009853BB" w:rsidRPr="00BF4BE1" w:rsidRDefault="009853BB" w:rsidP="009853BB">
            <w:pPr>
              <w:rPr>
                <w:rFonts w:ascii="Arial" w:hAnsi="Arial" w:cs="Arial"/>
                <w:b/>
                <w:sz w:val="20"/>
                <w:szCs w:val="20"/>
              </w:rPr>
            </w:pPr>
            <w:r w:rsidRPr="00BF4BE1">
              <w:rPr>
                <w:rFonts w:ascii="Arial" w:hAnsi="Arial" w:cs="Arial"/>
                <w:b/>
                <w:sz w:val="20"/>
                <w:szCs w:val="20"/>
              </w:rPr>
              <w:t>Treasurer’s Report.</w:t>
            </w:r>
          </w:p>
          <w:p w14:paraId="534CC0D3" w14:textId="77777777" w:rsidR="00AE2CDE" w:rsidRDefault="00AE2CDE" w:rsidP="00FB3CA2">
            <w:pPr>
              <w:rPr>
                <w:rFonts w:ascii="Arial" w:hAnsi="Arial" w:cs="Arial"/>
                <w:sz w:val="20"/>
                <w:szCs w:val="20"/>
              </w:rPr>
            </w:pPr>
          </w:p>
          <w:p w14:paraId="6FD5B73E" w14:textId="70169362" w:rsidR="00D216EC" w:rsidRDefault="00C82E8F" w:rsidP="005B090C">
            <w:pPr>
              <w:rPr>
                <w:rFonts w:ascii="Arial" w:hAnsi="Arial" w:cs="Arial"/>
                <w:sz w:val="20"/>
                <w:szCs w:val="20"/>
              </w:rPr>
            </w:pPr>
            <w:r>
              <w:rPr>
                <w:rFonts w:ascii="Arial" w:hAnsi="Arial" w:cs="Arial"/>
                <w:sz w:val="20"/>
                <w:szCs w:val="20"/>
              </w:rPr>
              <w:t>Treasurer’s A/c</w:t>
            </w:r>
            <w:r>
              <w:rPr>
                <w:rFonts w:ascii="Arial" w:hAnsi="Arial" w:cs="Arial"/>
                <w:sz w:val="20"/>
                <w:szCs w:val="20"/>
              </w:rPr>
              <w:tab/>
            </w:r>
            <w:r>
              <w:rPr>
                <w:rFonts w:ascii="Arial" w:hAnsi="Arial" w:cs="Arial"/>
                <w:sz w:val="20"/>
                <w:szCs w:val="20"/>
              </w:rPr>
              <w:tab/>
            </w:r>
            <w:r>
              <w:rPr>
                <w:rFonts w:ascii="Arial" w:hAnsi="Arial" w:cs="Arial"/>
                <w:sz w:val="20"/>
                <w:szCs w:val="20"/>
              </w:rPr>
              <w:tab/>
              <w:t>£255.76</w:t>
            </w:r>
          </w:p>
          <w:p w14:paraId="68F34643" w14:textId="77777777" w:rsidR="00F8270A" w:rsidRPr="005B090C" w:rsidRDefault="00F8270A" w:rsidP="005B090C">
            <w:pPr>
              <w:rPr>
                <w:rFonts w:ascii="Arial" w:hAnsi="Arial" w:cs="Arial"/>
                <w:sz w:val="20"/>
                <w:szCs w:val="20"/>
              </w:rPr>
            </w:pPr>
          </w:p>
          <w:p w14:paraId="3FEF6E1D" w14:textId="09176C19" w:rsidR="00ED11B0" w:rsidRDefault="005B090C" w:rsidP="005B090C">
            <w:pPr>
              <w:rPr>
                <w:rFonts w:ascii="Arial" w:hAnsi="Arial" w:cs="Arial"/>
                <w:sz w:val="20"/>
                <w:szCs w:val="20"/>
              </w:rPr>
            </w:pPr>
            <w:r w:rsidRPr="005B090C">
              <w:rPr>
                <w:rFonts w:ascii="Arial" w:hAnsi="Arial" w:cs="Arial"/>
                <w:sz w:val="20"/>
                <w:szCs w:val="20"/>
              </w:rPr>
              <w:t>Bu</w:t>
            </w:r>
            <w:r w:rsidR="00567608">
              <w:rPr>
                <w:rFonts w:ascii="Arial" w:hAnsi="Arial" w:cs="Arial"/>
                <w:sz w:val="20"/>
                <w:szCs w:val="20"/>
              </w:rPr>
              <w:t>siness Bank Instant A/c</w:t>
            </w:r>
            <w:r w:rsidR="00567608">
              <w:rPr>
                <w:rFonts w:ascii="Arial" w:hAnsi="Arial" w:cs="Arial"/>
                <w:sz w:val="20"/>
                <w:szCs w:val="20"/>
              </w:rPr>
              <w:tab/>
            </w:r>
            <w:r w:rsidR="00C82E8F">
              <w:rPr>
                <w:rFonts w:ascii="Arial" w:hAnsi="Arial" w:cs="Arial"/>
                <w:sz w:val="20"/>
                <w:szCs w:val="20"/>
              </w:rPr>
              <w:t>£1189.43</w:t>
            </w:r>
          </w:p>
          <w:p w14:paraId="186C9B1C" w14:textId="77777777" w:rsidR="00CE147C" w:rsidRDefault="00CE147C" w:rsidP="005B090C">
            <w:pPr>
              <w:rPr>
                <w:rFonts w:ascii="Arial" w:hAnsi="Arial" w:cs="Arial"/>
                <w:sz w:val="20"/>
                <w:szCs w:val="20"/>
              </w:rPr>
            </w:pPr>
          </w:p>
          <w:p w14:paraId="01645A10" w14:textId="77777777" w:rsidR="003E1939" w:rsidRDefault="00077623" w:rsidP="00C82E8F">
            <w:pPr>
              <w:rPr>
                <w:rFonts w:ascii="Arial" w:hAnsi="Arial" w:cs="Arial"/>
                <w:sz w:val="20"/>
                <w:szCs w:val="20"/>
              </w:rPr>
            </w:pPr>
            <w:r>
              <w:rPr>
                <w:rFonts w:ascii="Arial" w:hAnsi="Arial" w:cs="Arial"/>
                <w:sz w:val="20"/>
                <w:szCs w:val="20"/>
              </w:rPr>
              <w:t xml:space="preserve">IM advised the Blackford Community Fund </w:t>
            </w:r>
            <w:r w:rsidR="00C82E8F">
              <w:rPr>
                <w:rFonts w:ascii="Arial" w:hAnsi="Arial" w:cs="Arial"/>
                <w:sz w:val="20"/>
                <w:szCs w:val="20"/>
              </w:rPr>
              <w:t xml:space="preserve">closing date </w:t>
            </w:r>
            <w:r>
              <w:rPr>
                <w:rFonts w:ascii="Arial" w:hAnsi="Arial" w:cs="Arial"/>
                <w:sz w:val="20"/>
                <w:szCs w:val="20"/>
              </w:rPr>
              <w:t xml:space="preserve">is </w:t>
            </w:r>
            <w:r w:rsidR="00C82E8F">
              <w:rPr>
                <w:rFonts w:ascii="Arial" w:hAnsi="Arial" w:cs="Arial"/>
                <w:sz w:val="20"/>
                <w:szCs w:val="20"/>
              </w:rPr>
              <w:t>28/03/18.</w:t>
            </w:r>
          </w:p>
          <w:p w14:paraId="268B2414" w14:textId="54B55785" w:rsidR="00237E48" w:rsidRPr="003C37A3" w:rsidRDefault="00237E48" w:rsidP="00C82E8F">
            <w:pPr>
              <w:rPr>
                <w:rFonts w:ascii="Arial" w:hAnsi="Arial" w:cs="Arial"/>
                <w:sz w:val="20"/>
                <w:szCs w:val="20"/>
              </w:rPr>
            </w:pPr>
          </w:p>
        </w:tc>
        <w:tc>
          <w:tcPr>
            <w:tcW w:w="1503" w:type="dxa"/>
          </w:tcPr>
          <w:p w14:paraId="7C3836E7" w14:textId="77777777" w:rsidR="00486215" w:rsidRPr="00486215" w:rsidRDefault="00486215" w:rsidP="00486215">
            <w:pPr>
              <w:rPr>
                <w:sz w:val="20"/>
                <w:szCs w:val="20"/>
              </w:rPr>
            </w:pPr>
          </w:p>
          <w:p w14:paraId="5D96113C" w14:textId="77777777" w:rsidR="00486215" w:rsidRPr="00486215" w:rsidRDefault="00486215" w:rsidP="00486215">
            <w:pPr>
              <w:rPr>
                <w:sz w:val="20"/>
                <w:szCs w:val="20"/>
              </w:rPr>
            </w:pPr>
          </w:p>
          <w:p w14:paraId="244A93CB" w14:textId="77777777" w:rsidR="00486215" w:rsidRPr="00486215" w:rsidRDefault="00486215" w:rsidP="00486215">
            <w:pPr>
              <w:rPr>
                <w:sz w:val="20"/>
                <w:szCs w:val="20"/>
              </w:rPr>
            </w:pPr>
          </w:p>
          <w:p w14:paraId="1EAF795E" w14:textId="77777777" w:rsidR="00486215" w:rsidRPr="00486215" w:rsidRDefault="00486215" w:rsidP="00486215">
            <w:pPr>
              <w:rPr>
                <w:sz w:val="20"/>
                <w:szCs w:val="20"/>
              </w:rPr>
            </w:pPr>
          </w:p>
          <w:p w14:paraId="33C70E1A" w14:textId="4CCFC930" w:rsidR="00486215" w:rsidRDefault="00486215" w:rsidP="00486215">
            <w:pPr>
              <w:rPr>
                <w:sz w:val="20"/>
                <w:szCs w:val="20"/>
              </w:rPr>
            </w:pPr>
          </w:p>
          <w:p w14:paraId="678464AC" w14:textId="77777777" w:rsidR="004B4EAB" w:rsidRPr="00E67415" w:rsidRDefault="004B4EAB" w:rsidP="00744627">
            <w:pPr>
              <w:jc w:val="center"/>
              <w:rPr>
                <w:sz w:val="20"/>
                <w:szCs w:val="20"/>
              </w:rPr>
            </w:pPr>
          </w:p>
        </w:tc>
      </w:tr>
      <w:tr w:rsidR="003C37A3" w14:paraId="00096EC0" w14:textId="77777777" w:rsidTr="001D3123">
        <w:tc>
          <w:tcPr>
            <w:tcW w:w="603" w:type="dxa"/>
          </w:tcPr>
          <w:p w14:paraId="0CF79245" w14:textId="4E56261E" w:rsidR="003C37A3" w:rsidRDefault="009B1C6C">
            <w:pPr>
              <w:rPr>
                <w:sz w:val="20"/>
                <w:szCs w:val="20"/>
              </w:rPr>
            </w:pPr>
            <w:r>
              <w:rPr>
                <w:sz w:val="20"/>
                <w:szCs w:val="20"/>
              </w:rPr>
              <w:t>6</w:t>
            </w:r>
            <w:r w:rsidR="00671A89">
              <w:rPr>
                <w:sz w:val="20"/>
                <w:szCs w:val="20"/>
              </w:rPr>
              <w:t>.</w:t>
            </w:r>
          </w:p>
        </w:tc>
        <w:tc>
          <w:tcPr>
            <w:tcW w:w="6910" w:type="dxa"/>
          </w:tcPr>
          <w:p w14:paraId="22FF2B5E" w14:textId="77777777" w:rsidR="009853BB" w:rsidRPr="00BF4BE1" w:rsidRDefault="009853BB" w:rsidP="009853BB">
            <w:pPr>
              <w:rPr>
                <w:rFonts w:ascii="Arial" w:hAnsi="Arial" w:cs="Arial"/>
                <w:b/>
                <w:sz w:val="20"/>
                <w:szCs w:val="20"/>
              </w:rPr>
            </w:pPr>
            <w:r w:rsidRPr="00BF4BE1">
              <w:rPr>
                <w:rFonts w:ascii="Arial" w:hAnsi="Arial" w:cs="Arial"/>
                <w:b/>
                <w:sz w:val="20"/>
                <w:szCs w:val="20"/>
              </w:rPr>
              <w:t>P&amp;K Councillors’ Reports.</w:t>
            </w:r>
          </w:p>
          <w:p w14:paraId="5BAC4AAD" w14:textId="77777777" w:rsidR="00520393" w:rsidRDefault="00520393" w:rsidP="004F360C">
            <w:pPr>
              <w:rPr>
                <w:rFonts w:ascii="Arial" w:hAnsi="Arial" w:cs="Arial"/>
                <w:sz w:val="20"/>
                <w:szCs w:val="20"/>
              </w:rPr>
            </w:pPr>
          </w:p>
          <w:p w14:paraId="53F76D6D" w14:textId="77777777" w:rsidR="00F23849" w:rsidRDefault="00C85687" w:rsidP="00C85687">
            <w:pPr>
              <w:rPr>
                <w:rFonts w:ascii="Arial" w:hAnsi="Arial" w:cs="Arial"/>
                <w:sz w:val="20"/>
                <w:szCs w:val="20"/>
              </w:rPr>
            </w:pPr>
            <w:r>
              <w:rPr>
                <w:rFonts w:ascii="Arial" w:hAnsi="Arial" w:cs="Arial"/>
                <w:sz w:val="20"/>
                <w:szCs w:val="20"/>
              </w:rPr>
              <w:t>TG advised the budget was passed yesterday. Skips will not be closed.</w:t>
            </w:r>
          </w:p>
          <w:p w14:paraId="575C0CD0" w14:textId="77777777" w:rsidR="00C85687" w:rsidRDefault="00C85687" w:rsidP="00C85687">
            <w:pPr>
              <w:rPr>
                <w:rFonts w:ascii="Arial" w:hAnsi="Arial" w:cs="Arial"/>
                <w:sz w:val="20"/>
                <w:szCs w:val="20"/>
              </w:rPr>
            </w:pPr>
            <w:r>
              <w:rPr>
                <w:rFonts w:ascii="Arial" w:hAnsi="Arial" w:cs="Arial"/>
                <w:sz w:val="20"/>
                <w:szCs w:val="20"/>
              </w:rPr>
              <w:t>Murray Lyle is now Leader of the Council Administration.</w:t>
            </w:r>
          </w:p>
          <w:p w14:paraId="1EAD739A" w14:textId="37DC266D" w:rsidR="00237E48" w:rsidRPr="00ED1F4B" w:rsidRDefault="00237E48" w:rsidP="00C85687">
            <w:pPr>
              <w:rPr>
                <w:rFonts w:ascii="Arial" w:hAnsi="Arial" w:cs="Arial"/>
                <w:sz w:val="20"/>
                <w:szCs w:val="20"/>
              </w:rPr>
            </w:pPr>
          </w:p>
        </w:tc>
        <w:tc>
          <w:tcPr>
            <w:tcW w:w="1503" w:type="dxa"/>
          </w:tcPr>
          <w:p w14:paraId="41980520" w14:textId="435821C5" w:rsidR="009156CF" w:rsidRDefault="009156CF">
            <w:pPr>
              <w:rPr>
                <w:sz w:val="20"/>
                <w:szCs w:val="20"/>
              </w:rPr>
            </w:pPr>
          </w:p>
          <w:p w14:paraId="0C75ABD5" w14:textId="77777777" w:rsidR="009156CF" w:rsidRPr="009156CF" w:rsidRDefault="009156CF" w:rsidP="009156CF">
            <w:pPr>
              <w:rPr>
                <w:sz w:val="20"/>
                <w:szCs w:val="20"/>
              </w:rPr>
            </w:pPr>
          </w:p>
          <w:p w14:paraId="5725C478" w14:textId="77777777" w:rsidR="009156CF" w:rsidRPr="009156CF" w:rsidRDefault="009156CF" w:rsidP="009156CF">
            <w:pPr>
              <w:rPr>
                <w:sz w:val="20"/>
                <w:szCs w:val="20"/>
              </w:rPr>
            </w:pPr>
          </w:p>
          <w:p w14:paraId="233833B5" w14:textId="6A6E2290" w:rsidR="009156CF" w:rsidRPr="009156CF" w:rsidRDefault="009156CF" w:rsidP="002212EC">
            <w:pPr>
              <w:rPr>
                <w:b/>
                <w:sz w:val="20"/>
                <w:szCs w:val="20"/>
              </w:rPr>
            </w:pPr>
          </w:p>
        </w:tc>
      </w:tr>
      <w:tr w:rsidR="00E46BF1" w14:paraId="705DC463" w14:textId="77777777" w:rsidTr="001D3123">
        <w:tc>
          <w:tcPr>
            <w:tcW w:w="603" w:type="dxa"/>
          </w:tcPr>
          <w:p w14:paraId="774DFA12" w14:textId="562DD89F" w:rsidR="00E46BF1" w:rsidRDefault="009B1C6C" w:rsidP="00460ADA">
            <w:pPr>
              <w:rPr>
                <w:sz w:val="20"/>
                <w:szCs w:val="20"/>
              </w:rPr>
            </w:pPr>
            <w:r>
              <w:rPr>
                <w:sz w:val="20"/>
                <w:szCs w:val="20"/>
              </w:rPr>
              <w:t>7</w:t>
            </w:r>
            <w:r w:rsidR="00460ADA">
              <w:rPr>
                <w:sz w:val="20"/>
                <w:szCs w:val="20"/>
              </w:rPr>
              <w:t>.</w:t>
            </w:r>
          </w:p>
        </w:tc>
        <w:tc>
          <w:tcPr>
            <w:tcW w:w="6910" w:type="dxa"/>
          </w:tcPr>
          <w:p w14:paraId="101EFEB9" w14:textId="77777777" w:rsidR="009853BB" w:rsidRPr="00BF4BE1" w:rsidRDefault="009853BB" w:rsidP="009853BB">
            <w:pPr>
              <w:rPr>
                <w:rFonts w:ascii="Arial" w:hAnsi="Arial" w:cs="Arial"/>
                <w:b/>
                <w:sz w:val="20"/>
                <w:szCs w:val="20"/>
              </w:rPr>
            </w:pPr>
            <w:r w:rsidRPr="00BF4BE1">
              <w:rPr>
                <w:rFonts w:ascii="Arial" w:hAnsi="Arial" w:cs="Arial"/>
                <w:b/>
                <w:sz w:val="20"/>
                <w:szCs w:val="20"/>
              </w:rPr>
              <w:t>Strathearn Community Rail Partnership.</w:t>
            </w:r>
          </w:p>
          <w:p w14:paraId="4FC4A5EA" w14:textId="77777777" w:rsidR="002D4EE9" w:rsidRDefault="002D4EE9" w:rsidP="002D4EE9">
            <w:pPr>
              <w:rPr>
                <w:rFonts w:ascii="Arial" w:hAnsi="Arial" w:cs="Arial"/>
                <w:sz w:val="20"/>
                <w:szCs w:val="20"/>
              </w:rPr>
            </w:pPr>
          </w:p>
          <w:p w14:paraId="754DEAD4" w14:textId="77777777" w:rsidR="00367125" w:rsidRDefault="007257CF" w:rsidP="007257CF">
            <w:pPr>
              <w:rPr>
                <w:rFonts w:ascii="Arial" w:hAnsi="Arial" w:cs="Arial"/>
                <w:sz w:val="20"/>
                <w:szCs w:val="20"/>
              </w:rPr>
            </w:pPr>
            <w:r>
              <w:rPr>
                <w:rFonts w:ascii="Arial" w:hAnsi="Arial" w:cs="Arial"/>
                <w:sz w:val="20"/>
                <w:szCs w:val="20"/>
              </w:rPr>
              <w:t>The SCRP met on 13/02/18. The AGM will be on 21/04/18 at 9.30am in Bridge of Allan Parish Church Hall. The group is looking for information about walks for the noticeboards and for leaflets</w:t>
            </w:r>
            <w:r w:rsidR="005C5D67">
              <w:rPr>
                <w:rFonts w:ascii="Arial" w:hAnsi="Arial" w:cs="Arial"/>
                <w:sz w:val="20"/>
                <w:szCs w:val="20"/>
              </w:rPr>
              <w:t>.</w:t>
            </w:r>
          </w:p>
          <w:p w14:paraId="7519F8BB" w14:textId="77777777" w:rsidR="005C5D67" w:rsidRDefault="005C5D67" w:rsidP="007257CF">
            <w:pPr>
              <w:rPr>
                <w:rFonts w:ascii="Arial" w:hAnsi="Arial" w:cs="Arial"/>
                <w:sz w:val="20"/>
                <w:szCs w:val="20"/>
              </w:rPr>
            </w:pPr>
            <w:r>
              <w:rPr>
                <w:rFonts w:ascii="Arial" w:hAnsi="Arial" w:cs="Arial"/>
                <w:sz w:val="20"/>
                <w:szCs w:val="20"/>
              </w:rPr>
              <w:t>They met with Scotrail representatives to look at the redundant buildings at Gleneagles Station. A potential use is for a Men’s Shed.</w:t>
            </w:r>
          </w:p>
          <w:p w14:paraId="386ADDBE" w14:textId="30B6AF9F" w:rsidR="005C5D67" w:rsidRDefault="005C5D67" w:rsidP="007257CF">
            <w:pPr>
              <w:rPr>
                <w:rFonts w:ascii="Arial" w:hAnsi="Arial" w:cs="Arial"/>
                <w:sz w:val="20"/>
                <w:szCs w:val="20"/>
              </w:rPr>
            </w:pPr>
            <w:r>
              <w:rPr>
                <w:rFonts w:ascii="Arial" w:hAnsi="Arial" w:cs="Arial"/>
                <w:sz w:val="20"/>
                <w:szCs w:val="20"/>
              </w:rPr>
              <w:t>The Scottis</w:t>
            </w:r>
            <w:r w:rsidR="006F072A">
              <w:rPr>
                <w:rFonts w:ascii="Arial" w:hAnsi="Arial" w:cs="Arial"/>
                <w:sz w:val="20"/>
                <w:szCs w:val="20"/>
              </w:rPr>
              <w:t>h Government has designated 2018</w:t>
            </w:r>
            <w:r>
              <w:rPr>
                <w:rFonts w:ascii="Arial" w:hAnsi="Arial" w:cs="Arial"/>
                <w:sz w:val="20"/>
                <w:szCs w:val="20"/>
              </w:rPr>
              <w:t xml:space="preserve"> as the “Year of Young People”.</w:t>
            </w:r>
          </w:p>
          <w:p w14:paraId="057F7C34" w14:textId="77391219" w:rsidR="00A449E6" w:rsidRPr="00A53B08" w:rsidRDefault="00A449E6" w:rsidP="007257CF">
            <w:pPr>
              <w:rPr>
                <w:rFonts w:ascii="Arial" w:hAnsi="Arial" w:cs="Arial"/>
                <w:sz w:val="20"/>
                <w:szCs w:val="20"/>
              </w:rPr>
            </w:pPr>
          </w:p>
        </w:tc>
        <w:tc>
          <w:tcPr>
            <w:tcW w:w="1503" w:type="dxa"/>
          </w:tcPr>
          <w:p w14:paraId="06CC8D84" w14:textId="77777777" w:rsidR="00E46BF1" w:rsidRDefault="00E46BF1">
            <w:pPr>
              <w:rPr>
                <w:sz w:val="20"/>
                <w:szCs w:val="20"/>
              </w:rPr>
            </w:pPr>
          </w:p>
        </w:tc>
      </w:tr>
      <w:tr w:rsidR="00E46BF1" w14:paraId="174679FE" w14:textId="77777777" w:rsidTr="001D3123">
        <w:tc>
          <w:tcPr>
            <w:tcW w:w="603" w:type="dxa"/>
          </w:tcPr>
          <w:p w14:paraId="5843F616" w14:textId="00680F4E" w:rsidR="00E46BF1" w:rsidRDefault="00E779AA">
            <w:pPr>
              <w:rPr>
                <w:sz w:val="20"/>
                <w:szCs w:val="20"/>
              </w:rPr>
            </w:pPr>
            <w:r>
              <w:rPr>
                <w:sz w:val="20"/>
                <w:szCs w:val="20"/>
              </w:rPr>
              <w:t>8</w:t>
            </w:r>
            <w:r w:rsidR="00CD56F7">
              <w:rPr>
                <w:sz w:val="20"/>
                <w:szCs w:val="20"/>
              </w:rPr>
              <w:t>.</w:t>
            </w:r>
          </w:p>
        </w:tc>
        <w:tc>
          <w:tcPr>
            <w:tcW w:w="6910" w:type="dxa"/>
          </w:tcPr>
          <w:p w14:paraId="04FCD92A" w14:textId="77777777" w:rsidR="00D62642" w:rsidRPr="00CE00DE" w:rsidRDefault="00D62642" w:rsidP="00D62642">
            <w:pPr>
              <w:rPr>
                <w:rFonts w:ascii="Arial" w:hAnsi="Arial" w:cs="Arial"/>
                <w:b/>
                <w:sz w:val="20"/>
                <w:szCs w:val="20"/>
              </w:rPr>
            </w:pPr>
            <w:r w:rsidRPr="00CE00DE">
              <w:rPr>
                <w:rFonts w:ascii="Arial" w:hAnsi="Arial" w:cs="Arial"/>
                <w:b/>
                <w:sz w:val="20"/>
                <w:szCs w:val="20"/>
              </w:rPr>
              <w:t>Planning Report.</w:t>
            </w:r>
          </w:p>
          <w:p w14:paraId="2027B5C5" w14:textId="77777777" w:rsidR="005F3A48" w:rsidRDefault="005F3A48" w:rsidP="00137019">
            <w:pPr>
              <w:rPr>
                <w:rFonts w:ascii="Arial" w:hAnsi="Arial" w:cs="Arial"/>
                <w:sz w:val="20"/>
                <w:szCs w:val="20"/>
              </w:rPr>
            </w:pPr>
          </w:p>
          <w:p w14:paraId="42448807" w14:textId="0F1148AC" w:rsidR="00BF2F52" w:rsidRPr="00905AA2" w:rsidRDefault="002253E0" w:rsidP="0003252E">
            <w:pPr>
              <w:rPr>
                <w:rFonts w:ascii="Arial" w:hAnsi="Arial" w:cs="Arial"/>
                <w:sz w:val="20"/>
                <w:szCs w:val="20"/>
              </w:rPr>
            </w:pPr>
            <w:r>
              <w:rPr>
                <w:rFonts w:ascii="Arial" w:hAnsi="Arial" w:cs="Arial"/>
                <w:sz w:val="20"/>
                <w:szCs w:val="20"/>
              </w:rPr>
              <w:t xml:space="preserve">KH advised </w:t>
            </w:r>
            <w:r w:rsidR="00A449E6">
              <w:rPr>
                <w:rFonts w:ascii="Arial" w:hAnsi="Arial" w:cs="Arial"/>
                <w:sz w:val="20"/>
                <w:szCs w:val="20"/>
              </w:rPr>
              <w:t>portacabin applications for Highland Spring have been passed.</w:t>
            </w:r>
          </w:p>
        </w:tc>
        <w:tc>
          <w:tcPr>
            <w:tcW w:w="1503" w:type="dxa"/>
          </w:tcPr>
          <w:p w14:paraId="5285D701" w14:textId="77777777" w:rsidR="00E46BF1" w:rsidRDefault="00E46BF1">
            <w:pPr>
              <w:rPr>
                <w:sz w:val="20"/>
                <w:szCs w:val="20"/>
              </w:rPr>
            </w:pPr>
          </w:p>
          <w:p w14:paraId="739615CE" w14:textId="77777777" w:rsidR="00D62642" w:rsidRPr="00F93CE5" w:rsidRDefault="00D62642">
            <w:pPr>
              <w:rPr>
                <w:b/>
                <w:sz w:val="20"/>
                <w:szCs w:val="20"/>
              </w:rPr>
            </w:pPr>
          </w:p>
          <w:p w14:paraId="0EE596A1" w14:textId="77777777" w:rsidR="00CC032E" w:rsidRDefault="00CC032E" w:rsidP="00905AA2">
            <w:pPr>
              <w:rPr>
                <w:b/>
                <w:sz w:val="20"/>
                <w:szCs w:val="20"/>
              </w:rPr>
            </w:pPr>
          </w:p>
          <w:p w14:paraId="5A234CCF" w14:textId="76C99BB6" w:rsidR="002253E0" w:rsidRPr="00D62642" w:rsidRDefault="002253E0" w:rsidP="00BB1B87">
            <w:pPr>
              <w:rPr>
                <w:b/>
                <w:sz w:val="20"/>
                <w:szCs w:val="20"/>
              </w:rPr>
            </w:pPr>
          </w:p>
        </w:tc>
      </w:tr>
      <w:tr w:rsidR="00E46BF1" w14:paraId="3094048C" w14:textId="77777777" w:rsidTr="001D3123">
        <w:tc>
          <w:tcPr>
            <w:tcW w:w="603" w:type="dxa"/>
          </w:tcPr>
          <w:p w14:paraId="612B8C92" w14:textId="1AA0C360" w:rsidR="00E46BF1" w:rsidRDefault="000B38F5">
            <w:pPr>
              <w:rPr>
                <w:sz w:val="20"/>
                <w:szCs w:val="20"/>
              </w:rPr>
            </w:pPr>
            <w:r>
              <w:rPr>
                <w:sz w:val="20"/>
                <w:szCs w:val="20"/>
              </w:rPr>
              <w:t>9</w:t>
            </w:r>
            <w:r w:rsidR="00460ADA">
              <w:rPr>
                <w:sz w:val="20"/>
                <w:szCs w:val="20"/>
              </w:rPr>
              <w:t>.</w:t>
            </w:r>
          </w:p>
        </w:tc>
        <w:tc>
          <w:tcPr>
            <w:tcW w:w="6910" w:type="dxa"/>
          </w:tcPr>
          <w:p w14:paraId="59D0791C" w14:textId="77777777" w:rsidR="0028210A" w:rsidRPr="00CE00DE" w:rsidRDefault="0028210A" w:rsidP="0028210A">
            <w:pPr>
              <w:rPr>
                <w:rFonts w:ascii="Arial" w:hAnsi="Arial" w:cs="Arial"/>
                <w:b/>
                <w:sz w:val="20"/>
                <w:szCs w:val="20"/>
              </w:rPr>
            </w:pPr>
            <w:r w:rsidRPr="00CE00DE">
              <w:rPr>
                <w:rFonts w:ascii="Arial" w:hAnsi="Arial" w:cs="Arial"/>
                <w:b/>
                <w:sz w:val="20"/>
                <w:szCs w:val="20"/>
              </w:rPr>
              <w:t>Police Report.</w:t>
            </w:r>
          </w:p>
          <w:p w14:paraId="09C1FCC1" w14:textId="62DF37AA" w:rsidR="00E872A5" w:rsidRDefault="00E872A5" w:rsidP="001A38C6">
            <w:pPr>
              <w:rPr>
                <w:rFonts w:ascii="Arial" w:hAnsi="Arial" w:cs="Arial"/>
                <w:sz w:val="20"/>
                <w:szCs w:val="20"/>
              </w:rPr>
            </w:pPr>
          </w:p>
          <w:p w14:paraId="62B577D8" w14:textId="59064DCE" w:rsidR="00B13B37" w:rsidRDefault="00B85DC3" w:rsidP="001A38C6">
            <w:pPr>
              <w:rPr>
                <w:rFonts w:ascii="Arial" w:hAnsi="Arial" w:cs="Arial"/>
                <w:sz w:val="20"/>
                <w:szCs w:val="20"/>
              </w:rPr>
            </w:pPr>
            <w:r>
              <w:rPr>
                <w:rFonts w:ascii="Arial" w:hAnsi="Arial" w:cs="Arial"/>
                <w:sz w:val="20"/>
                <w:szCs w:val="20"/>
              </w:rPr>
              <w:t>No report.</w:t>
            </w:r>
          </w:p>
          <w:p w14:paraId="5EBCAA0F" w14:textId="1681FAB5" w:rsidR="00BF58E8" w:rsidRPr="00A53B08" w:rsidRDefault="00BF58E8" w:rsidP="001A38C6">
            <w:pPr>
              <w:rPr>
                <w:rFonts w:ascii="Arial" w:hAnsi="Arial" w:cs="Arial"/>
                <w:sz w:val="20"/>
                <w:szCs w:val="20"/>
              </w:rPr>
            </w:pPr>
          </w:p>
        </w:tc>
        <w:tc>
          <w:tcPr>
            <w:tcW w:w="1503" w:type="dxa"/>
          </w:tcPr>
          <w:p w14:paraId="07D1FD74" w14:textId="77777777" w:rsidR="00D11577" w:rsidRDefault="00D11577" w:rsidP="001E51E2">
            <w:pPr>
              <w:rPr>
                <w:sz w:val="20"/>
                <w:szCs w:val="20"/>
              </w:rPr>
            </w:pPr>
          </w:p>
          <w:p w14:paraId="1DF4FD0C" w14:textId="77777777" w:rsidR="008F6C25" w:rsidRDefault="008F6C25" w:rsidP="001E51E2">
            <w:pPr>
              <w:rPr>
                <w:sz w:val="20"/>
                <w:szCs w:val="20"/>
              </w:rPr>
            </w:pPr>
          </w:p>
          <w:p w14:paraId="2616CE76" w14:textId="545A8F24" w:rsidR="008F6C25" w:rsidRPr="009156CF" w:rsidRDefault="008F6C25" w:rsidP="001E51E2">
            <w:pPr>
              <w:rPr>
                <w:b/>
                <w:sz w:val="20"/>
                <w:szCs w:val="20"/>
              </w:rPr>
            </w:pPr>
          </w:p>
        </w:tc>
      </w:tr>
      <w:tr w:rsidR="002217EB" w14:paraId="27B7EB4F" w14:textId="77777777" w:rsidTr="000D38F3">
        <w:trPr>
          <w:trHeight w:val="481"/>
        </w:trPr>
        <w:tc>
          <w:tcPr>
            <w:tcW w:w="603" w:type="dxa"/>
          </w:tcPr>
          <w:p w14:paraId="407F1289" w14:textId="08C3C284" w:rsidR="002217EB" w:rsidRDefault="000B38F5">
            <w:pPr>
              <w:rPr>
                <w:sz w:val="20"/>
                <w:szCs w:val="20"/>
              </w:rPr>
            </w:pPr>
            <w:r>
              <w:rPr>
                <w:sz w:val="20"/>
                <w:szCs w:val="20"/>
              </w:rPr>
              <w:lastRenderedPageBreak/>
              <w:t>10</w:t>
            </w:r>
            <w:r w:rsidR="002217EB">
              <w:rPr>
                <w:sz w:val="20"/>
                <w:szCs w:val="20"/>
              </w:rPr>
              <w:t>.</w:t>
            </w:r>
          </w:p>
        </w:tc>
        <w:tc>
          <w:tcPr>
            <w:tcW w:w="6910" w:type="dxa"/>
          </w:tcPr>
          <w:p w14:paraId="3A5C0758" w14:textId="1B5A3A46" w:rsidR="002217EB" w:rsidRDefault="0028210A" w:rsidP="00CD56F7">
            <w:pPr>
              <w:rPr>
                <w:rFonts w:ascii="Arial" w:hAnsi="Arial" w:cs="Arial"/>
                <w:sz w:val="20"/>
                <w:szCs w:val="20"/>
              </w:rPr>
            </w:pPr>
            <w:r w:rsidRPr="00CE00DE">
              <w:rPr>
                <w:rFonts w:ascii="Arial" w:hAnsi="Arial" w:cs="Arial"/>
                <w:b/>
                <w:sz w:val="20"/>
                <w:szCs w:val="20"/>
              </w:rPr>
              <w:t>Post Office Working Group.</w:t>
            </w:r>
          </w:p>
          <w:p w14:paraId="3BB309BC" w14:textId="0EFD3CFD" w:rsidR="00E8757E" w:rsidRDefault="00E8757E" w:rsidP="001766D8">
            <w:pPr>
              <w:rPr>
                <w:rFonts w:ascii="Arial" w:hAnsi="Arial" w:cs="Arial"/>
                <w:sz w:val="20"/>
                <w:szCs w:val="20"/>
              </w:rPr>
            </w:pPr>
          </w:p>
          <w:p w14:paraId="6E3CE082" w14:textId="05B0E606" w:rsidR="000133D3" w:rsidRDefault="00CC7C0F" w:rsidP="005148F5">
            <w:pPr>
              <w:rPr>
                <w:rFonts w:ascii="Arial" w:hAnsi="Arial" w:cs="Arial"/>
                <w:sz w:val="20"/>
                <w:szCs w:val="20"/>
              </w:rPr>
            </w:pPr>
            <w:r>
              <w:rPr>
                <w:rFonts w:ascii="Arial" w:hAnsi="Arial" w:cs="Arial"/>
                <w:sz w:val="20"/>
                <w:szCs w:val="20"/>
              </w:rPr>
              <w:t>No report.</w:t>
            </w:r>
            <w:r w:rsidR="00387A97">
              <w:rPr>
                <w:rFonts w:ascii="Arial" w:hAnsi="Arial" w:cs="Arial"/>
                <w:sz w:val="20"/>
                <w:szCs w:val="20"/>
              </w:rPr>
              <w:t xml:space="preserve"> However the Network Rail Bridge works in Stirling means recorded delivery post, posted at the Mobile Post Office Van, is not going into the postal system until the next day.</w:t>
            </w:r>
          </w:p>
          <w:p w14:paraId="3FA79026" w14:textId="52076273" w:rsidR="00B13B37" w:rsidRPr="001766D8" w:rsidRDefault="00B13B37" w:rsidP="005148F5">
            <w:pPr>
              <w:rPr>
                <w:rFonts w:ascii="Arial" w:hAnsi="Arial" w:cs="Arial"/>
                <w:sz w:val="20"/>
                <w:szCs w:val="20"/>
              </w:rPr>
            </w:pPr>
          </w:p>
        </w:tc>
        <w:tc>
          <w:tcPr>
            <w:tcW w:w="1503" w:type="dxa"/>
          </w:tcPr>
          <w:p w14:paraId="5018ADF3" w14:textId="77777777" w:rsidR="000102C9" w:rsidRDefault="000102C9">
            <w:pPr>
              <w:rPr>
                <w:sz w:val="20"/>
                <w:szCs w:val="20"/>
              </w:rPr>
            </w:pPr>
          </w:p>
          <w:p w14:paraId="29F6E224" w14:textId="77777777" w:rsidR="00351392" w:rsidRDefault="00351392" w:rsidP="00E8757E">
            <w:pPr>
              <w:jc w:val="center"/>
              <w:rPr>
                <w:b/>
                <w:sz w:val="20"/>
                <w:szCs w:val="20"/>
              </w:rPr>
            </w:pPr>
          </w:p>
          <w:p w14:paraId="4B7A23B0" w14:textId="5649FBEC" w:rsidR="005148F5" w:rsidRPr="000102C9" w:rsidRDefault="005148F5" w:rsidP="00CC7C0F">
            <w:pPr>
              <w:jc w:val="center"/>
              <w:rPr>
                <w:b/>
                <w:sz w:val="20"/>
                <w:szCs w:val="20"/>
              </w:rPr>
            </w:pPr>
          </w:p>
        </w:tc>
      </w:tr>
      <w:tr w:rsidR="002258EC" w14:paraId="1790AC25" w14:textId="77777777" w:rsidTr="000D38F3">
        <w:trPr>
          <w:trHeight w:val="481"/>
        </w:trPr>
        <w:tc>
          <w:tcPr>
            <w:tcW w:w="603" w:type="dxa"/>
          </w:tcPr>
          <w:p w14:paraId="441508AC" w14:textId="2DB8352D" w:rsidR="002258EC" w:rsidRDefault="000B38F5">
            <w:pPr>
              <w:rPr>
                <w:sz w:val="20"/>
                <w:szCs w:val="20"/>
              </w:rPr>
            </w:pPr>
            <w:r>
              <w:rPr>
                <w:sz w:val="20"/>
                <w:szCs w:val="20"/>
              </w:rPr>
              <w:t>11</w:t>
            </w:r>
            <w:r w:rsidR="002258EC">
              <w:rPr>
                <w:sz w:val="20"/>
                <w:szCs w:val="20"/>
              </w:rPr>
              <w:t>.</w:t>
            </w:r>
          </w:p>
        </w:tc>
        <w:tc>
          <w:tcPr>
            <w:tcW w:w="6910" w:type="dxa"/>
          </w:tcPr>
          <w:p w14:paraId="0BF446E1" w14:textId="77777777" w:rsidR="00810AB5" w:rsidRDefault="00810AB5" w:rsidP="00810AB5">
            <w:pPr>
              <w:rPr>
                <w:rFonts w:ascii="Arial" w:hAnsi="Arial" w:cs="Arial"/>
                <w:b/>
                <w:sz w:val="20"/>
                <w:szCs w:val="20"/>
              </w:rPr>
            </w:pPr>
            <w:r w:rsidRPr="00CE00DE">
              <w:rPr>
                <w:rFonts w:ascii="Arial" w:hAnsi="Arial" w:cs="Arial"/>
                <w:b/>
                <w:sz w:val="20"/>
                <w:szCs w:val="20"/>
              </w:rPr>
              <w:t>AOCB.</w:t>
            </w:r>
          </w:p>
          <w:p w14:paraId="50749DA4" w14:textId="77777777" w:rsidR="00FB4F49" w:rsidRDefault="00FB4F49" w:rsidP="00FB4F49">
            <w:pPr>
              <w:tabs>
                <w:tab w:val="left" w:pos="1320"/>
              </w:tabs>
              <w:rPr>
                <w:rFonts w:ascii="Arial" w:hAnsi="Arial" w:cs="Arial"/>
                <w:sz w:val="20"/>
                <w:szCs w:val="20"/>
              </w:rPr>
            </w:pPr>
          </w:p>
          <w:p w14:paraId="293C3C5B" w14:textId="5F59AD1C" w:rsidR="008D60B6" w:rsidRPr="001D4258" w:rsidRDefault="008D60B6" w:rsidP="008D60B6">
            <w:pPr>
              <w:pStyle w:val="Standard"/>
              <w:rPr>
                <w:rFonts w:ascii="Arial" w:hAnsi="Arial"/>
                <w:sz w:val="20"/>
                <w:szCs w:val="20"/>
              </w:rPr>
            </w:pPr>
            <w:r w:rsidRPr="001D4258">
              <w:rPr>
                <w:rFonts w:ascii="Arial" w:hAnsi="Arial"/>
                <w:bCs/>
                <w:sz w:val="20"/>
                <w:szCs w:val="20"/>
              </w:rPr>
              <w:t>PKC's Gaelic Language Plan</w:t>
            </w:r>
            <w:r w:rsidR="001D4258">
              <w:rPr>
                <w:rFonts w:ascii="Arial" w:hAnsi="Arial"/>
                <w:bCs/>
                <w:sz w:val="20"/>
                <w:szCs w:val="20"/>
              </w:rPr>
              <w:t>.</w:t>
            </w:r>
          </w:p>
          <w:p w14:paraId="06E434BF" w14:textId="77777777" w:rsidR="008D60B6" w:rsidRPr="008D60B6" w:rsidRDefault="008D60B6" w:rsidP="008D60B6">
            <w:pPr>
              <w:pStyle w:val="Standard"/>
              <w:rPr>
                <w:rFonts w:ascii="Arial" w:hAnsi="Arial"/>
                <w:sz w:val="20"/>
                <w:szCs w:val="20"/>
              </w:rPr>
            </w:pPr>
            <w:r w:rsidRPr="008D60B6">
              <w:rPr>
                <w:rFonts w:ascii="Arial" w:hAnsi="Arial"/>
                <w:bCs/>
                <w:sz w:val="20"/>
                <w:szCs w:val="20"/>
              </w:rPr>
              <w:t>JL reported that the CC could have responded to the consultation last year. The CC cannot respond to all consultations and prioritise those things which are of direct relevance to the village, and where our views/actions can make a significant difference, especially where no-one else can do whatever is necessary.</w:t>
            </w:r>
          </w:p>
          <w:p w14:paraId="7BC83403" w14:textId="77777777" w:rsidR="008D60B6" w:rsidRPr="008D60B6" w:rsidRDefault="008D60B6" w:rsidP="008D60B6">
            <w:pPr>
              <w:pStyle w:val="Standard"/>
              <w:rPr>
                <w:rFonts w:ascii="Arial" w:hAnsi="Arial"/>
                <w:sz w:val="20"/>
                <w:szCs w:val="20"/>
              </w:rPr>
            </w:pPr>
            <w:r w:rsidRPr="008D60B6">
              <w:rPr>
                <w:rFonts w:ascii="Arial" w:hAnsi="Arial"/>
                <w:sz w:val="20"/>
                <w:szCs w:val="20"/>
              </w:rPr>
              <w:t>Following the comments about £160,000 being spent on bi-lingual signing which were made by a member of the public at the last CC meeting, JL had</w:t>
            </w:r>
          </w:p>
          <w:p w14:paraId="4A8052DF" w14:textId="77777777" w:rsidR="008D60B6" w:rsidRPr="0018405F" w:rsidRDefault="008D60B6" w:rsidP="008D60B6">
            <w:pPr>
              <w:pStyle w:val="Standard"/>
              <w:rPr>
                <w:rFonts w:ascii="Arial" w:hAnsi="Arial"/>
                <w:sz w:val="20"/>
                <w:szCs w:val="20"/>
              </w:rPr>
            </w:pPr>
            <w:r w:rsidRPr="008D60B6">
              <w:rPr>
                <w:rFonts w:ascii="Arial" w:hAnsi="Arial"/>
                <w:sz w:val="20"/>
                <w:szCs w:val="20"/>
              </w:rPr>
              <w:t>done some research online on the press comment which presumably sparked the question, and the PKC papers which informed the Council's recent decision.</w:t>
            </w:r>
          </w:p>
          <w:p w14:paraId="37F8118D" w14:textId="77777777" w:rsidR="008D60B6" w:rsidRPr="008D60B6" w:rsidRDefault="008D60B6" w:rsidP="008D60B6">
            <w:pPr>
              <w:pStyle w:val="Standard"/>
              <w:rPr>
                <w:rFonts w:ascii="Arial" w:hAnsi="Arial"/>
                <w:sz w:val="20"/>
                <w:szCs w:val="20"/>
              </w:rPr>
            </w:pPr>
            <w:r w:rsidRPr="0018405F">
              <w:rPr>
                <w:rFonts w:ascii="Arial" w:hAnsi="Arial"/>
                <w:sz w:val="20"/>
                <w:szCs w:val="20"/>
              </w:rPr>
              <w:t>The document mentions a number of commitments including</w:t>
            </w:r>
            <w:r w:rsidRPr="008D60B6">
              <w:rPr>
                <w:rFonts w:ascii="Arial" w:hAnsi="Arial"/>
                <w:sz w:val="20"/>
                <w:szCs w:val="20"/>
              </w:rPr>
              <w:t>: "Use bilingual signs when town/village nameplates are being renewed or replaced."</w:t>
            </w:r>
          </w:p>
          <w:p w14:paraId="42C60E36" w14:textId="77777777" w:rsidR="008D60B6" w:rsidRDefault="008D60B6" w:rsidP="008D60B6">
            <w:pPr>
              <w:pStyle w:val="Standard"/>
              <w:rPr>
                <w:rFonts w:ascii="Arial" w:hAnsi="Arial"/>
                <w:sz w:val="20"/>
                <w:szCs w:val="20"/>
              </w:rPr>
            </w:pPr>
            <w:r w:rsidRPr="0018405F">
              <w:rPr>
                <w:rFonts w:ascii="Arial" w:hAnsi="Arial"/>
                <w:sz w:val="20"/>
                <w:szCs w:val="20"/>
              </w:rPr>
              <w:t>This is very similar to the previous approach from 20 years ago.</w:t>
            </w:r>
          </w:p>
          <w:p w14:paraId="431C0C1A" w14:textId="77777777" w:rsidR="008D60B6" w:rsidRPr="0018405F" w:rsidRDefault="008D60B6" w:rsidP="008D60B6">
            <w:pPr>
              <w:pStyle w:val="Standard"/>
              <w:rPr>
                <w:rFonts w:ascii="Arial" w:hAnsi="Arial"/>
                <w:sz w:val="20"/>
                <w:szCs w:val="20"/>
              </w:rPr>
            </w:pPr>
            <w:r>
              <w:rPr>
                <w:rFonts w:ascii="Arial" w:hAnsi="Arial"/>
                <w:sz w:val="20"/>
                <w:szCs w:val="20"/>
              </w:rPr>
              <w:t>There was a full and frank discussion of views.</w:t>
            </w:r>
          </w:p>
          <w:p w14:paraId="70EE4F9A" w14:textId="77777777" w:rsidR="008D60B6" w:rsidRDefault="008D60B6" w:rsidP="00FB4F49">
            <w:pPr>
              <w:tabs>
                <w:tab w:val="left" w:pos="1320"/>
              </w:tabs>
              <w:rPr>
                <w:rFonts w:ascii="Arial" w:hAnsi="Arial" w:cs="Arial"/>
                <w:sz w:val="20"/>
                <w:szCs w:val="20"/>
              </w:rPr>
            </w:pPr>
          </w:p>
          <w:p w14:paraId="598B9E1E" w14:textId="09753B39" w:rsidR="00442DC0" w:rsidRDefault="000143BA" w:rsidP="00FB4F49">
            <w:pPr>
              <w:tabs>
                <w:tab w:val="left" w:pos="1320"/>
              </w:tabs>
              <w:rPr>
                <w:rFonts w:ascii="Arial" w:hAnsi="Arial" w:cs="Arial"/>
                <w:sz w:val="20"/>
                <w:szCs w:val="20"/>
              </w:rPr>
            </w:pPr>
            <w:r>
              <w:rPr>
                <w:rFonts w:ascii="Arial" w:hAnsi="Arial" w:cs="Arial"/>
                <w:sz w:val="20"/>
                <w:szCs w:val="20"/>
              </w:rPr>
              <w:t>KH suggested the CC runs a competition to provide a logo for the CC. This to be open to High School pupi</w:t>
            </w:r>
            <w:r w:rsidR="006F072A">
              <w:rPr>
                <w:rFonts w:ascii="Arial" w:hAnsi="Arial" w:cs="Arial"/>
                <w:sz w:val="20"/>
                <w:szCs w:val="20"/>
              </w:rPr>
              <w:t>ls in the Blackford Parish area.</w:t>
            </w:r>
          </w:p>
          <w:p w14:paraId="716DBC51" w14:textId="77777777" w:rsidR="006F072A" w:rsidRDefault="006F072A" w:rsidP="00FB4F49">
            <w:pPr>
              <w:tabs>
                <w:tab w:val="left" w:pos="1320"/>
              </w:tabs>
              <w:rPr>
                <w:rFonts w:ascii="Arial" w:hAnsi="Arial" w:cs="Arial"/>
                <w:sz w:val="20"/>
                <w:szCs w:val="20"/>
              </w:rPr>
            </w:pPr>
          </w:p>
          <w:p w14:paraId="026DC7B2" w14:textId="58C9B998" w:rsidR="006F072A" w:rsidRDefault="006F072A" w:rsidP="00FB4F49">
            <w:pPr>
              <w:tabs>
                <w:tab w:val="left" w:pos="1320"/>
              </w:tabs>
              <w:rPr>
                <w:rFonts w:ascii="Arial" w:hAnsi="Arial" w:cs="Arial"/>
                <w:sz w:val="20"/>
                <w:szCs w:val="20"/>
              </w:rPr>
            </w:pPr>
            <w:r>
              <w:rPr>
                <w:rFonts w:ascii="Arial" w:hAnsi="Arial" w:cs="Arial"/>
                <w:sz w:val="20"/>
                <w:szCs w:val="20"/>
              </w:rPr>
              <w:t xml:space="preserve">KH </w:t>
            </w:r>
            <w:r w:rsidR="00666AED">
              <w:rPr>
                <w:rFonts w:ascii="Arial" w:hAnsi="Arial" w:cs="Arial"/>
                <w:sz w:val="20"/>
                <w:szCs w:val="20"/>
              </w:rPr>
              <w:t>advised there may be the potential for charges for using the Link Cash Machines.</w:t>
            </w:r>
          </w:p>
          <w:p w14:paraId="4C295806" w14:textId="77777777" w:rsidR="00442DC0" w:rsidRDefault="00442DC0" w:rsidP="00FB4F49">
            <w:pPr>
              <w:tabs>
                <w:tab w:val="left" w:pos="1320"/>
              </w:tabs>
              <w:rPr>
                <w:rFonts w:ascii="Arial" w:hAnsi="Arial" w:cs="Arial"/>
                <w:sz w:val="20"/>
                <w:szCs w:val="20"/>
              </w:rPr>
            </w:pPr>
          </w:p>
          <w:p w14:paraId="75227C2A" w14:textId="77777777" w:rsidR="00442DC0" w:rsidRDefault="00442DC0" w:rsidP="00FB4F49">
            <w:pPr>
              <w:tabs>
                <w:tab w:val="left" w:pos="1320"/>
              </w:tabs>
              <w:rPr>
                <w:rFonts w:ascii="Arial" w:hAnsi="Arial" w:cs="Arial"/>
                <w:sz w:val="20"/>
                <w:szCs w:val="20"/>
              </w:rPr>
            </w:pPr>
          </w:p>
          <w:p w14:paraId="6AC402E0" w14:textId="77777777" w:rsidR="000430BC" w:rsidRDefault="000430BC" w:rsidP="00FB4F49">
            <w:pPr>
              <w:tabs>
                <w:tab w:val="left" w:pos="1320"/>
              </w:tabs>
              <w:rPr>
                <w:rFonts w:ascii="Arial" w:hAnsi="Arial" w:cs="Arial"/>
                <w:sz w:val="20"/>
                <w:szCs w:val="20"/>
              </w:rPr>
            </w:pPr>
          </w:p>
          <w:p w14:paraId="75FA9129" w14:textId="7CAF3206" w:rsidR="00F720BC" w:rsidRPr="002B4420" w:rsidRDefault="00F720BC" w:rsidP="0080310D">
            <w:pPr>
              <w:tabs>
                <w:tab w:val="left" w:pos="1320"/>
              </w:tabs>
              <w:rPr>
                <w:rFonts w:ascii="Arial" w:hAnsi="Arial" w:cs="Arial"/>
                <w:sz w:val="20"/>
                <w:szCs w:val="20"/>
              </w:rPr>
            </w:pPr>
          </w:p>
        </w:tc>
        <w:tc>
          <w:tcPr>
            <w:tcW w:w="1503" w:type="dxa"/>
          </w:tcPr>
          <w:p w14:paraId="3552BADC" w14:textId="77777777" w:rsidR="001E3AB4" w:rsidRDefault="001E3AB4" w:rsidP="003F2593">
            <w:pPr>
              <w:rPr>
                <w:b/>
                <w:sz w:val="20"/>
                <w:szCs w:val="20"/>
              </w:rPr>
            </w:pPr>
          </w:p>
          <w:p w14:paraId="39C574DF" w14:textId="77777777" w:rsidR="00E62196" w:rsidRDefault="00E62196" w:rsidP="005148F5">
            <w:pPr>
              <w:rPr>
                <w:b/>
                <w:sz w:val="20"/>
                <w:szCs w:val="20"/>
              </w:rPr>
            </w:pPr>
          </w:p>
          <w:p w14:paraId="75DE1CE8" w14:textId="77777777" w:rsidR="00FB4F49" w:rsidRDefault="00FB4F49" w:rsidP="007E2ADB">
            <w:pPr>
              <w:jc w:val="center"/>
              <w:rPr>
                <w:b/>
                <w:sz w:val="20"/>
                <w:szCs w:val="20"/>
              </w:rPr>
            </w:pPr>
          </w:p>
          <w:p w14:paraId="6507D522" w14:textId="77777777" w:rsidR="00A9603A" w:rsidRDefault="00A9603A" w:rsidP="007E2ADB">
            <w:pPr>
              <w:jc w:val="center"/>
              <w:rPr>
                <w:b/>
                <w:sz w:val="20"/>
                <w:szCs w:val="20"/>
              </w:rPr>
            </w:pPr>
          </w:p>
          <w:p w14:paraId="78886612" w14:textId="77777777" w:rsidR="00A9603A" w:rsidRDefault="00A9603A" w:rsidP="007E2ADB">
            <w:pPr>
              <w:jc w:val="center"/>
              <w:rPr>
                <w:b/>
                <w:sz w:val="20"/>
                <w:szCs w:val="20"/>
              </w:rPr>
            </w:pPr>
          </w:p>
          <w:p w14:paraId="23C0AFE2" w14:textId="77777777" w:rsidR="00A9603A" w:rsidRDefault="00A9603A" w:rsidP="007E2ADB">
            <w:pPr>
              <w:jc w:val="center"/>
              <w:rPr>
                <w:b/>
                <w:sz w:val="20"/>
                <w:szCs w:val="20"/>
              </w:rPr>
            </w:pPr>
          </w:p>
          <w:p w14:paraId="322847F2" w14:textId="77777777" w:rsidR="00A9603A" w:rsidRDefault="00A9603A" w:rsidP="007E2ADB">
            <w:pPr>
              <w:jc w:val="center"/>
              <w:rPr>
                <w:b/>
                <w:sz w:val="20"/>
                <w:szCs w:val="20"/>
              </w:rPr>
            </w:pPr>
          </w:p>
          <w:p w14:paraId="4E5CD665" w14:textId="77777777" w:rsidR="00A9603A" w:rsidRDefault="00A9603A" w:rsidP="007E2ADB">
            <w:pPr>
              <w:jc w:val="center"/>
              <w:rPr>
                <w:b/>
                <w:sz w:val="20"/>
                <w:szCs w:val="20"/>
              </w:rPr>
            </w:pPr>
          </w:p>
          <w:p w14:paraId="5C3DDBE2" w14:textId="77777777" w:rsidR="00442DC0" w:rsidRDefault="00442DC0" w:rsidP="007E2ADB">
            <w:pPr>
              <w:jc w:val="center"/>
              <w:rPr>
                <w:b/>
                <w:sz w:val="20"/>
                <w:szCs w:val="20"/>
              </w:rPr>
            </w:pPr>
          </w:p>
          <w:p w14:paraId="5A99C578" w14:textId="77777777" w:rsidR="00A9603A" w:rsidRDefault="00A9603A" w:rsidP="007E2ADB">
            <w:pPr>
              <w:jc w:val="center"/>
              <w:rPr>
                <w:b/>
                <w:sz w:val="20"/>
                <w:szCs w:val="20"/>
              </w:rPr>
            </w:pPr>
          </w:p>
          <w:p w14:paraId="58397232" w14:textId="77777777" w:rsidR="00A9603A" w:rsidRDefault="00A9603A" w:rsidP="007E2ADB">
            <w:pPr>
              <w:jc w:val="center"/>
              <w:rPr>
                <w:b/>
                <w:sz w:val="20"/>
                <w:szCs w:val="20"/>
              </w:rPr>
            </w:pPr>
          </w:p>
          <w:p w14:paraId="6922BFBC" w14:textId="77777777" w:rsidR="00442DC0" w:rsidRDefault="00442DC0" w:rsidP="007E2ADB">
            <w:pPr>
              <w:jc w:val="center"/>
              <w:rPr>
                <w:b/>
                <w:sz w:val="20"/>
                <w:szCs w:val="20"/>
              </w:rPr>
            </w:pPr>
          </w:p>
          <w:p w14:paraId="4702548A" w14:textId="77777777" w:rsidR="00442DC0" w:rsidRDefault="00442DC0" w:rsidP="007E2ADB">
            <w:pPr>
              <w:jc w:val="center"/>
              <w:rPr>
                <w:b/>
                <w:sz w:val="20"/>
                <w:szCs w:val="20"/>
              </w:rPr>
            </w:pPr>
          </w:p>
          <w:p w14:paraId="4B9391CF" w14:textId="77777777" w:rsidR="002B4420" w:rsidRDefault="002B4420" w:rsidP="007E2ADB">
            <w:pPr>
              <w:jc w:val="center"/>
              <w:rPr>
                <w:b/>
                <w:sz w:val="20"/>
                <w:szCs w:val="20"/>
              </w:rPr>
            </w:pPr>
          </w:p>
          <w:p w14:paraId="3CD21063" w14:textId="41B6F453" w:rsidR="002B4420" w:rsidRPr="003F21A1" w:rsidRDefault="002B4420" w:rsidP="0080310D">
            <w:pPr>
              <w:jc w:val="center"/>
              <w:rPr>
                <w:b/>
                <w:sz w:val="20"/>
                <w:szCs w:val="20"/>
              </w:rPr>
            </w:pPr>
          </w:p>
        </w:tc>
      </w:tr>
      <w:tr w:rsidR="00D43293" w14:paraId="4D9E5A4D" w14:textId="77777777" w:rsidTr="000D38F3">
        <w:trPr>
          <w:trHeight w:val="481"/>
        </w:trPr>
        <w:tc>
          <w:tcPr>
            <w:tcW w:w="603" w:type="dxa"/>
          </w:tcPr>
          <w:p w14:paraId="59FFFAD2" w14:textId="19DE5BA0" w:rsidR="00D43293" w:rsidRDefault="00D43293" w:rsidP="00737ACA">
            <w:pPr>
              <w:rPr>
                <w:sz w:val="20"/>
                <w:szCs w:val="20"/>
              </w:rPr>
            </w:pPr>
            <w:r>
              <w:rPr>
                <w:sz w:val="20"/>
                <w:szCs w:val="20"/>
              </w:rPr>
              <w:t>12.</w:t>
            </w:r>
          </w:p>
        </w:tc>
        <w:tc>
          <w:tcPr>
            <w:tcW w:w="6910" w:type="dxa"/>
          </w:tcPr>
          <w:p w14:paraId="299A68C0" w14:textId="77777777" w:rsidR="00810AB5" w:rsidRPr="00CE00DE" w:rsidRDefault="00810AB5" w:rsidP="00810AB5">
            <w:pPr>
              <w:rPr>
                <w:rFonts w:ascii="Arial" w:hAnsi="Arial" w:cs="Arial"/>
                <w:b/>
                <w:sz w:val="20"/>
                <w:szCs w:val="20"/>
              </w:rPr>
            </w:pPr>
            <w:r w:rsidRPr="00CE00DE">
              <w:rPr>
                <w:rFonts w:ascii="Arial" w:hAnsi="Arial" w:cs="Arial"/>
                <w:b/>
                <w:sz w:val="20"/>
                <w:szCs w:val="20"/>
              </w:rPr>
              <w:t>Date of next meeting.</w:t>
            </w:r>
          </w:p>
          <w:p w14:paraId="23B14CD7" w14:textId="77777777" w:rsidR="00810AB5" w:rsidRPr="006C1675" w:rsidRDefault="00810AB5" w:rsidP="00810AB5">
            <w:pPr>
              <w:rPr>
                <w:rFonts w:ascii="Arial" w:hAnsi="Arial" w:cs="Arial"/>
                <w:sz w:val="20"/>
                <w:szCs w:val="20"/>
              </w:rPr>
            </w:pPr>
          </w:p>
          <w:p w14:paraId="63DDABB2" w14:textId="386BC11C" w:rsidR="00810AB5" w:rsidRPr="006C1675" w:rsidRDefault="00972537" w:rsidP="00810AB5">
            <w:pPr>
              <w:rPr>
                <w:rFonts w:ascii="Arial" w:hAnsi="Arial" w:cs="Arial"/>
                <w:sz w:val="20"/>
                <w:szCs w:val="20"/>
              </w:rPr>
            </w:pPr>
            <w:r>
              <w:rPr>
                <w:rFonts w:ascii="Arial" w:hAnsi="Arial" w:cs="Arial"/>
                <w:sz w:val="20"/>
                <w:szCs w:val="20"/>
              </w:rPr>
              <w:t>Tuesday, 27th March</w:t>
            </w:r>
            <w:r w:rsidR="00810AB5">
              <w:rPr>
                <w:rFonts w:ascii="Arial" w:hAnsi="Arial" w:cs="Arial"/>
                <w:sz w:val="20"/>
                <w:szCs w:val="20"/>
              </w:rPr>
              <w:t xml:space="preserve"> 2018.</w:t>
            </w:r>
          </w:p>
          <w:p w14:paraId="4A10B277" w14:textId="77777777" w:rsidR="00810AB5" w:rsidRDefault="00810AB5" w:rsidP="00810AB5">
            <w:pPr>
              <w:rPr>
                <w:rFonts w:ascii="Arial" w:hAnsi="Arial" w:cs="Arial"/>
                <w:sz w:val="20"/>
                <w:szCs w:val="20"/>
              </w:rPr>
            </w:pPr>
            <w:r w:rsidRPr="006C1675">
              <w:rPr>
                <w:rFonts w:ascii="Arial" w:hAnsi="Arial" w:cs="Arial"/>
                <w:sz w:val="20"/>
                <w:szCs w:val="20"/>
              </w:rPr>
              <w:t>Venue – Moray I</w:t>
            </w:r>
            <w:r>
              <w:rPr>
                <w:rFonts w:ascii="Arial" w:hAnsi="Arial" w:cs="Arial"/>
                <w:sz w:val="20"/>
                <w:szCs w:val="20"/>
              </w:rPr>
              <w:t>nstitute, Lower Hall, at 7.30pm.</w:t>
            </w:r>
          </w:p>
          <w:p w14:paraId="307DBD75" w14:textId="77777777" w:rsidR="00B13B37" w:rsidRDefault="00B13B37" w:rsidP="007D0D8E">
            <w:pPr>
              <w:rPr>
                <w:rFonts w:ascii="Arial" w:hAnsi="Arial" w:cs="Arial"/>
                <w:sz w:val="20"/>
                <w:szCs w:val="20"/>
              </w:rPr>
            </w:pPr>
          </w:p>
          <w:p w14:paraId="4C46434C" w14:textId="380FCCC0" w:rsidR="007D0D8E" w:rsidRPr="007D0D8E" w:rsidRDefault="007D0D8E" w:rsidP="007D0D8E">
            <w:pPr>
              <w:rPr>
                <w:rFonts w:ascii="Arial" w:hAnsi="Arial" w:cs="Arial"/>
                <w:sz w:val="20"/>
                <w:szCs w:val="20"/>
              </w:rPr>
            </w:pPr>
          </w:p>
        </w:tc>
        <w:tc>
          <w:tcPr>
            <w:tcW w:w="1503" w:type="dxa"/>
          </w:tcPr>
          <w:p w14:paraId="4872F1DF" w14:textId="77777777" w:rsidR="00D43293" w:rsidRDefault="00D43293">
            <w:pPr>
              <w:rPr>
                <w:sz w:val="20"/>
                <w:szCs w:val="20"/>
              </w:rPr>
            </w:pPr>
          </w:p>
          <w:p w14:paraId="3E90A1DC" w14:textId="3D755338" w:rsidR="001F41EE" w:rsidRPr="001F41EE" w:rsidRDefault="001F41EE" w:rsidP="00B85DC3">
            <w:pPr>
              <w:rPr>
                <w:b/>
                <w:sz w:val="20"/>
                <w:szCs w:val="20"/>
              </w:rPr>
            </w:pPr>
          </w:p>
        </w:tc>
      </w:tr>
    </w:tbl>
    <w:p w14:paraId="16654FE8" w14:textId="0C2B1064" w:rsidR="006A4DE0" w:rsidRPr="006A4DE0" w:rsidRDefault="006A4DE0" w:rsidP="00B3357B">
      <w:pPr>
        <w:spacing w:line="240" w:lineRule="auto"/>
        <w:rPr>
          <w:rFonts w:ascii="Arial" w:eastAsia="Times New Roman" w:hAnsi="Arial" w:cs="Arial"/>
          <w:b/>
          <w:sz w:val="20"/>
          <w:szCs w:val="20"/>
          <w:u w:val="single"/>
          <w:lang w:eastAsia="en-GB"/>
        </w:rPr>
      </w:pPr>
    </w:p>
    <w:sectPr w:rsidR="006A4DE0" w:rsidRPr="006A4DE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5D95F" w14:textId="77777777" w:rsidR="001E1B16" w:rsidRDefault="001E1B16" w:rsidP="004E2006">
      <w:pPr>
        <w:spacing w:after="0" w:line="240" w:lineRule="auto"/>
      </w:pPr>
      <w:r>
        <w:separator/>
      </w:r>
    </w:p>
  </w:endnote>
  <w:endnote w:type="continuationSeparator" w:id="0">
    <w:p w14:paraId="40BC99EB" w14:textId="77777777" w:rsidR="001E1B16" w:rsidRDefault="001E1B16" w:rsidP="004E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2"/>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190332"/>
      <w:docPartObj>
        <w:docPartGallery w:val="Page Numbers (Bottom of Page)"/>
        <w:docPartUnique/>
      </w:docPartObj>
    </w:sdtPr>
    <w:sdtEndPr>
      <w:rPr>
        <w:noProof/>
      </w:rPr>
    </w:sdtEndPr>
    <w:sdtContent>
      <w:p w14:paraId="100EA3CD" w14:textId="1990FD53" w:rsidR="005E737A" w:rsidRDefault="005E737A" w:rsidP="005E737A">
        <w:pPr>
          <w:pStyle w:val="Footer"/>
          <w:jc w:val="center"/>
        </w:pPr>
        <w:r>
          <w:fldChar w:fldCharType="begin"/>
        </w:r>
        <w:r>
          <w:instrText xml:space="preserve"> PAGE   \* MERGEFORMAT </w:instrText>
        </w:r>
        <w:r>
          <w:fldChar w:fldCharType="separate"/>
        </w:r>
        <w:r w:rsidR="001435A4">
          <w:rPr>
            <w:noProof/>
          </w:rPr>
          <w:t>2</w:t>
        </w:r>
        <w:r>
          <w:rPr>
            <w:noProof/>
          </w:rPr>
          <w:fldChar w:fldCharType="end"/>
        </w:r>
      </w:p>
    </w:sdtContent>
  </w:sdt>
  <w:p w14:paraId="785085B2" w14:textId="0CA1A65B" w:rsidR="005E737A" w:rsidRDefault="00B90B9D" w:rsidP="00B90B9D">
    <w:pPr>
      <w:pStyle w:val="Footer"/>
      <w:jc w:val="center"/>
    </w:pPr>
    <w:r>
      <w:t>The above minutes were approved at the meeting of 27</w:t>
    </w:r>
    <w:r w:rsidRPr="00B90B9D">
      <w:rPr>
        <w:vertAlign w:val="superscript"/>
      </w:rPr>
      <w:t>th</w:t>
    </w:r>
    <w:r>
      <w:t xml:space="preserve"> March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99EA5" w14:textId="77777777" w:rsidR="001E1B16" w:rsidRDefault="001E1B16" w:rsidP="004E2006">
      <w:pPr>
        <w:spacing w:after="0" w:line="240" w:lineRule="auto"/>
      </w:pPr>
      <w:r>
        <w:separator/>
      </w:r>
    </w:p>
  </w:footnote>
  <w:footnote w:type="continuationSeparator" w:id="0">
    <w:p w14:paraId="783E6CF6" w14:textId="77777777" w:rsidR="001E1B16" w:rsidRDefault="001E1B16" w:rsidP="004E2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ADCA1" w14:textId="4A74831D" w:rsidR="004E2006" w:rsidRDefault="001E1B16" w:rsidP="004E2006">
    <w:pPr>
      <w:pStyle w:val="Header"/>
      <w:jc w:val="center"/>
      <w:rPr>
        <w:rFonts w:ascii="Arial" w:hAnsi="Arial" w:cs="Arial"/>
        <w:b/>
        <w:sz w:val="24"/>
        <w:szCs w:val="24"/>
      </w:rPr>
    </w:pPr>
    <w:sdt>
      <w:sdtPr>
        <w:rPr>
          <w:rFonts w:ascii="Arial" w:hAnsi="Arial" w:cs="Arial"/>
          <w:b/>
          <w:sz w:val="24"/>
          <w:szCs w:val="24"/>
        </w:rPr>
        <w:id w:val="319389705"/>
        <w:docPartObj>
          <w:docPartGallery w:val="Watermarks"/>
          <w:docPartUnique/>
        </w:docPartObj>
      </w:sdtPr>
      <w:sdtEndPr/>
      <w:sdtContent>
        <w:r>
          <w:rPr>
            <w:rFonts w:ascii="Arial" w:hAnsi="Arial" w:cs="Arial"/>
            <w:b/>
            <w:noProof/>
            <w:sz w:val="24"/>
            <w:szCs w:val="24"/>
            <w:lang w:val="en-US"/>
          </w:rPr>
          <w:pict w14:anchorId="6790C6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E2006" w:rsidRPr="004E2006">
      <w:rPr>
        <w:rFonts w:ascii="Arial" w:hAnsi="Arial" w:cs="Arial"/>
        <w:b/>
        <w:sz w:val="24"/>
        <w:szCs w:val="24"/>
      </w:rPr>
      <w:t>Blackford Community Council</w:t>
    </w:r>
  </w:p>
  <w:p w14:paraId="234F02BA" w14:textId="77777777" w:rsidR="004E2006" w:rsidRDefault="004E2006" w:rsidP="004E2006">
    <w:pPr>
      <w:pStyle w:val="Header"/>
      <w:jc w:val="center"/>
      <w:rPr>
        <w:rFonts w:ascii="Arial" w:hAnsi="Arial" w:cs="Arial"/>
        <w:b/>
        <w:sz w:val="24"/>
        <w:szCs w:val="24"/>
      </w:rPr>
    </w:pPr>
  </w:p>
  <w:p w14:paraId="4B5C3DE0" w14:textId="5675F90E" w:rsidR="0077517C" w:rsidRDefault="00B90B9D" w:rsidP="004E2006">
    <w:pPr>
      <w:pStyle w:val="Header"/>
      <w:jc w:val="center"/>
      <w:rPr>
        <w:rFonts w:ascii="Arial" w:hAnsi="Arial" w:cs="Arial"/>
        <w:b/>
        <w:sz w:val="24"/>
        <w:szCs w:val="24"/>
      </w:rPr>
    </w:pPr>
    <w:r>
      <w:rPr>
        <w:rFonts w:ascii="Arial" w:hAnsi="Arial" w:cs="Arial"/>
        <w:b/>
        <w:sz w:val="24"/>
        <w:szCs w:val="24"/>
      </w:rPr>
      <w:t>Approved</w:t>
    </w:r>
    <w:r w:rsidR="00834750">
      <w:rPr>
        <w:rFonts w:ascii="Arial" w:hAnsi="Arial" w:cs="Arial"/>
        <w:b/>
        <w:sz w:val="24"/>
        <w:szCs w:val="24"/>
      </w:rPr>
      <w:t xml:space="preserve"> </w:t>
    </w:r>
    <w:r w:rsidR="004E2006">
      <w:rPr>
        <w:rFonts w:ascii="Arial" w:hAnsi="Arial" w:cs="Arial"/>
        <w:b/>
        <w:sz w:val="24"/>
        <w:szCs w:val="24"/>
      </w:rPr>
      <w:t>Minut</w:t>
    </w:r>
    <w:r w:rsidR="00697D72">
      <w:rPr>
        <w:rFonts w:ascii="Arial" w:hAnsi="Arial" w:cs="Arial"/>
        <w:b/>
        <w:sz w:val="24"/>
        <w:szCs w:val="24"/>
      </w:rPr>
      <w:t xml:space="preserve">es of Meeting held on </w:t>
    </w:r>
    <w:r w:rsidR="004F7ABA">
      <w:rPr>
        <w:rFonts w:ascii="Arial" w:hAnsi="Arial" w:cs="Arial"/>
        <w:b/>
        <w:sz w:val="24"/>
        <w:szCs w:val="24"/>
      </w:rPr>
      <w:t>Tuesday 27</w:t>
    </w:r>
    <w:r w:rsidR="008A33C1">
      <w:rPr>
        <w:rFonts w:ascii="Arial" w:hAnsi="Arial" w:cs="Arial"/>
        <w:b/>
        <w:sz w:val="24"/>
        <w:szCs w:val="24"/>
      </w:rPr>
      <w:t xml:space="preserve">th </w:t>
    </w:r>
    <w:r w:rsidR="004F7ABA">
      <w:rPr>
        <w:rFonts w:ascii="Arial" w:hAnsi="Arial" w:cs="Arial"/>
        <w:b/>
        <w:sz w:val="24"/>
        <w:szCs w:val="24"/>
      </w:rPr>
      <w:t>February</w:t>
    </w:r>
    <w:r w:rsidR="008A33C1">
      <w:rPr>
        <w:rFonts w:ascii="Arial" w:hAnsi="Arial" w:cs="Arial"/>
        <w:b/>
        <w:sz w:val="24"/>
        <w:szCs w:val="24"/>
      </w:rPr>
      <w:t xml:space="preserve"> 2018</w:t>
    </w:r>
  </w:p>
  <w:p w14:paraId="29286553" w14:textId="2CBE9BB5" w:rsidR="004E2006" w:rsidRPr="004E2006" w:rsidRDefault="00671FEB" w:rsidP="004E2006">
    <w:pPr>
      <w:pStyle w:val="Header"/>
      <w:jc w:val="center"/>
      <w:rPr>
        <w:rFonts w:ascii="Arial" w:hAnsi="Arial" w:cs="Arial"/>
        <w:b/>
        <w:sz w:val="24"/>
        <w:szCs w:val="24"/>
      </w:rPr>
    </w:pPr>
    <w:r>
      <w:rPr>
        <w:rFonts w:ascii="Arial" w:hAnsi="Arial" w:cs="Arial"/>
        <w:b/>
        <w:sz w:val="24"/>
        <w:szCs w:val="24"/>
      </w:rPr>
      <w:t xml:space="preserve"> in the Moray Institute</w:t>
    </w:r>
    <w:r w:rsidR="004E2006">
      <w:rPr>
        <w:rFonts w:ascii="Arial" w:hAnsi="Arial" w:cs="Arial"/>
        <w:b/>
        <w:sz w:val="24"/>
        <w:szCs w:val="24"/>
      </w:rPr>
      <w:t>, Blackford</w:t>
    </w:r>
    <w:r w:rsidR="005F6D58">
      <w:rPr>
        <w:rFonts w:ascii="Arial" w:hAnsi="Arial" w:cs="Arial"/>
        <w:b/>
        <w:sz w:val="24"/>
        <w:szCs w:val="24"/>
      </w:rPr>
      <w:t>.</w:t>
    </w:r>
  </w:p>
  <w:p w14:paraId="0DC3ED22" w14:textId="77777777" w:rsidR="004E2006" w:rsidRDefault="004E20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414F250A"/>
    <w:multiLevelType w:val="multilevel"/>
    <w:tmpl w:val="78AAB2D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006"/>
    <w:rsid w:val="00000C12"/>
    <w:rsid w:val="00001883"/>
    <w:rsid w:val="00005103"/>
    <w:rsid w:val="00006892"/>
    <w:rsid w:val="000070AA"/>
    <w:rsid w:val="00007E07"/>
    <w:rsid w:val="000102C9"/>
    <w:rsid w:val="000102DB"/>
    <w:rsid w:val="00010763"/>
    <w:rsid w:val="00011E7E"/>
    <w:rsid w:val="00012463"/>
    <w:rsid w:val="00012C14"/>
    <w:rsid w:val="000133D3"/>
    <w:rsid w:val="000143BA"/>
    <w:rsid w:val="00022242"/>
    <w:rsid w:val="00022A7E"/>
    <w:rsid w:val="00022BBD"/>
    <w:rsid w:val="00023C0E"/>
    <w:rsid w:val="000248AE"/>
    <w:rsid w:val="00024E4D"/>
    <w:rsid w:val="00027874"/>
    <w:rsid w:val="00030D5D"/>
    <w:rsid w:val="00031679"/>
    <w:rsid w:val="0003252E"/>
    <w:rsid w:val="0003456A"/>
    <w:rsid w:val="00035EE4"/>
    <w:rsid w:val="00035F4D"/>
    <w:rsid w:val="000371BC"/>
    <w:rsid w:val="00037B6E"/>
    <w:rsid w:val="00041D6E"/>
    <w:rsid w:val="00042F0D"/>
    <w:rsid w:val="000430BC"/>
    <w:rsid w:val="00047DA1"/>
    <w:rsid w:val="000510B7"/>
    <w:rsid w:val="00051981"/>
    <w:rsid w:val="00053B35"/>
    <w:rsid w:val="000545A5"/>
    <w:rsid w:val="00060261"/>
    <w:rsid w:val="000604E4"/>
    <w:rsid w:val="00060F38"/>
    <w:rsid w:val="00062711"/>
    <w:rsid w:val="00062C07"/>
    <w:rsid w:val="000646B1"/>
    <w:rsid w:val="000647E0"/>
    <w:rsid w:val="00066787"/>
    <w:rsid w:val="00070479"/>
    <w:rsid w:val="0007135F"/>
    <w:rsid w:val="00071D62"/>
    <w:rsid w:val="0007205D"/>
    <w:rsid w:val="000720F1"/>
    <w:rsid w:val="00072BFD"/>
    <w:rsid w:val="00073A96"/>
    <w:rsid w:val="000744F3"/>
    <w:rsid w:val="0007662B"/>
    <w:rsid w:val="000766CB"/>
    <w:rsid w:val="000773EE"/>
    <w:rsid w:val="00077623"/>
    <w:rsid w:val="00077D71"/>
    <w:rsid w:val="000806B5"/>
    <w:rsid w:val="00080723"/>
    <w:rsid w:val="000820D2"/>
    <w:rsid w:val="00082EEC"/>
    <w:rsid w:val="0008519C"/>
    <w:rsid w:val="00085F8C"/>
    <w:rsid w:val="00086E12"/>
    <w:rsid w:val="0009001D"/>
    <w:rsid w:val="00091E73"/>
    <w:rsid w:val="00092C2B"/>
    <w:rsid w:val="00094087"/>
    <w:rsid w:val="00095ECF"/>
    <w:rsid w:val="000A2533"/>
    <w:rsid w:val="000A3C06"/>
    <w:rsid w:val="000A53E1"/>
    <w:rsid w:val="000B17CA"/>
    <w:rsid w:val="000B1C0D"/>
    <w:rsid w:val="000B343B"/>
    <w:rsid w:val="000B38F5"/>
    <w:rsid w:val="000B4C5E"/>
    <w:rsid w:val="000B599E"/>
    <w:rsid w:val="000B5B58"/>
    <w:rsid w:val="000B6B56"/>
    <w:rsid w:val="000B6DD1"/>
    <w:rsid w:val="000C0E13"/>
    <w:rsid w:val="000C1DFF"/>
    <w:rsid w:val="000C1FEA"/>
    <w:rsid w:val="000C33D6"/>
    <w:rsid w:val="000C39CE"/>
    <w:rsid w:val="000C7C8F"/>
    <w:rsid w:val="000D22B6"/>
    <w:rsid w:val="000D2598"/>
    <w:rsid w:val="000D2B94"/>
    <w:rsid w:val="000D32C0"/>
    <w:rsid w:val="000D38F3"/>
    <w:rsid w:val="000D422D"/>
    <w:rsid w:val="000D4240"/>
    <w:rsid w:val="000D4575"/>
    <w:rsid w:val="000D5EC9"/>
    <w:rsid w:val="000D6377"/>
    <w:rsid w:val="000E11D1"/>
    <w:rsid w:val="000E1239"/>
    <w:rsid w:val="000E2BAB"/>
    <w:rsid w:val="000E2F83"/>
    <w:rsid w:val="000E3898"/>
    <w:rsid w:val="000E3D3B"/>
    <w:rsid w:val="000E3F6E"/>
    <w:rsid w:val="000E4715"/>
    <w:rsid w:val="000E5B6E"/>
    <w:rsid w:val="000E5F0F"/>
    <w:rsid w:val="000E6B37"/>
    <w:rsid w:val="000F1B4A"/>
    <w:rsid w:val="000F2276"/>
    <w:rsid w:val="000F26A7"/>
    <w:rsid w:val="000F51E8"/>
    <w:rsid w:val="000F5592"/>
    <w:rsid w:val="000F74CA"/>
    <w:rsid w:val="000F78AD"/>
    <w:rsid w:val="00101F18"/>
    <w:rsid w:val="0010478C"/>
    <w:rsid w:val="0010591E"/>
    <w:rsid w:val="00107951"/>
    <w:rsid w:val="00107E09"/>
    <w:rsid w:val="00111B86"/>
    <w:rsid w:val="00111D22"/>
    <w:rsid w:val="00111D27"/>
    <w:rsid w:val="0011739C"/>
    <w:rsid w:val="00117B06"/>
    <w:rsid w:val="00117CE9"/>
    <w:rsid w:val="00121A9B"/>
    <w:rsid w:val="00122869"/>
    <w:rsid w:val="001246E5"/>
    <w:rsid w:val="001250E4"/>
    <w:rsid w:val="00127BEC"/>
    <w:rsid w:val="00133E32"/>
    <w:rsid w:val="001345C0"/>
    <w:rsid w:val="00135356"/>
    <w:rsid w:val="00135440"/>
    <w:rsid w:val="00136786"/>
    <w:rsid w:val="00137019"/>
    <w:rsid w:val="00137D9E"/>
    <w:rsid w:val="001401E0"/>
    <w:rsid w:val="001435A4"/>
    <w:rsid w:val="001443F2"/>
    <w:rsid w:val="00150E3C"/>
    <w:rsid w:val="001535C9"/>
    <w:rsid w:val="00154076"/>
    <w:rsid w:val="00154C27"/>
    <w:rsid w:val="001572A0"/>
    <w:rsid w:val="00160412"/>
    <w:rsid w:val="0016041F"/>
    <w:rsid w:val="0016542B"/>
    <w:rsid w:val="00165B3A"/>
    <w:rsid w:val="00171A27"/>
    <w:rsid w:val="0017348F"/>
    <w:rsid w:val="0017489C"/>
    <w:rsid w:val="001766D8"/>
    <w:rsid w:val="00180784"/>
    <w:rsid w:val="001826FE"/>
    <w:rsid w:val="0018278D"/>
    <w:rsid w:val="0018405F"/>
    <w:rsid w:val="00184746"/>
    <w:rsid w:val="001852B2"/>
    <w:rsid w:val="00190BFD"/>
    <w:rsid w:val="00191047"/>
    <w:rsid w:val="00192E21"/>
    <w:rsid w:val="00193056"/>
    <w:rsid w:val="00193103"/>
    <w:rsid w:val="00193F07"/>
    <w:rsid w:val="001952AF"/>
    <w:rsid w:val="0019546E"/>
    <w:rsid w:val="00197638"/>
    <w:rsid w:val="00197639"/>
    <w:rsid w:val="001A0070"/>
    <w:rsid w:val="001A38C6"/>
    <w:rsid w:val="001A6372"/>
    <w:rsid w:val="001A7251"/>
    <w:rsid w:val="001B0723"/>
    <w:rsid w:val="001B1094"/>
    <w:rsid w:val="001B2979"/>
    <w:rsid w:val="001B5011"/>
    <w:rsid w:val="001B6088"/>
    <w:rsid w:val="001B661C"/>
    <w:rsid w:val="001B688E"/>
    <w:rsid w:val="001B6AF9"/>
    <w:rsid w:val="001B6F75"/>
    <w:rsid w:val="001C03E2"/>
    <w:rsid w:val="001C28E9"/>
    <w:rsid w:val="001C50EE"/>
    <w:rsid w:val="001D02D1"/>
    <w:rsid w:val="001D1E7C"/>
    <w:rsid w:val="001D2EB0"/>
    <w:rsid w:val="001D3123"/>
    <w:rsid w:val="001D3C2E"/>
    <w:rsid w:val="001D4258"/>
    <w:rsid w:val="001D62C5"/>
    <w:rsid w:val="001D722D"/>
    <w:rsid w:val="001D785C"/>
    <w:rsid w:val="001D78A3"/>
    <w:rsid w:val="001D7A32"/>
    <w:rsid w:val="001E0447"/>
    <w:rsid w:val="001E1B16"/>
    <w:rsid w:val="001E24BE"/>
    <w:rsid w:val="001E3AB4"/>
    <w:rsid w:val="001E42B0"/>
    <w:rsid w:val="001E4953"/>
    <w:rsid w:val="001E51E2"/>
    <w:rsid w:val="001E5AE3"/>
    <w:rsid w:val="001F1A71"/>
    <w:rsid w:val="001F331C"/>
    <w:rsid w:val="001F39DF"/>
    <w:rsid w:val="001F41EE"/>
    <w:rsid w:val="001F55F3"/>
    <w:rsid w:val="00200125"/>
    <w:rsid w:val="002010C0"/>
    <w:rsid w:val="002021BA"/>
    <w:rsid w:val="002022BA"/>
    <w:rsid w:val="00203213"/>
    <w:rsid w:val="00203FC0"/>
    <w:rsid w:val="00204E02"/>
    <w:rsid w:val="002078BD"/>
    <w:rsid w:val="00207BF3"/>
    <w:rsid w:val="00207CC7"/>
    <w:rsid w:val="0021179B"/>
    <w:rsid w:val="00212611"/>
    <w:rsid w:val="00212843"/>
    <w:rsid w:val="00214B91"/>
    <w:rsid w:val="0021543E"/>
    <w:rsid w:val="0021659A"/>
    <w:rsid w:val="00217FB5"/>
    <w:rsid w:val="00221067"/>
    <w:rsid w:val="002212EC"/>
    <w:rsid w:val="002213D5"/>
    <w:rsid w:val="002214E4"/>
    <w:rsid w:val="002217EB"/>
    <w:rsid w:val="0022247F"/>
    <w:rsid w:val="00223698"/>
    <w:rsid w:val="00223D7E"/>
    <w:rsid w:val="00223F17"/>
    <w:rsid w:val="002253E0"/>
    <w:rsid w:val="002258EC"/>
    <w:rsid w:val="00226D15"/>
    <w:rsid w:val="0022713A"/>
    <w:rsid w:val="0023164E"/>
    <w:rsid w:val="002327BA"/>
    <w:rsid w:val="00233304"/>
    <w:rsid w:val="002341FD"/>
    <w:rsid w:val="0023526E"/>
    <w:rsid w:val="002365AA"/>
    <w:rsid w:val="00237E48"/>
    <w:rsid w:val="00241332"/>
    <w:rsid w:val="002416A2"/>
    <w:rsid w:val="002503B1"/>
    <w:rsid w:val="00251D34"/>
    <w:rsid w:val="00251D79"/>
    <w:rsid w:val="00254390"/>
    <w:rsid w:val="00254A19"/>
    <w:rsid w:val="00256C45"/>
    <w:rsid w:val="00257932"/>
    <w:rsid w:val="002636C2"/>
    <w:rsid w:val="0026381C"/>
    <w:rsid w:val="00264FB8"/>
    <w:rsid w:val="00265DDC"/>
    <w:rsid w:val="00266495"/>
    <w:rsid w:val="00267E52"/>
    <w:rsid w:val="00270E9F"/>
    <w:rsid w:val="002717BA"/>
    <w:rsid w:val="002732C0"/>
    <w:rsid w:val="00274149"/>
    <w:rsid w:val="0027498D"/>
    <w:rsid w:val="00274B7B"/>
    <w:rsid w:val="00275D2E"/>
    <w:rsid w:val="002777A0"/>
    <w:rsid w:val="0028210A"/>
    <w:rsid w:val="00282DB2"/>
    <w:rsid w:val="00282F68"/>
    <w:rsid w:val="00285484"/>
    <w:rsid w:val="002867A7"/>
    <w:rsid w:val="002903F3"/>
    <w:rsid w:val="0029132E"/>
    <w:rsid w:val="00292E05"/>
    <w:rsid w:val="00293AB1"/>
    <w:rsid w:val="002962C6"/>
    <w:rsid w:val="002966B8"/>
    <w:rsid w:val="002A0108"/>
    <w:rsid w:val="002A0568"/>
    <w:rsid w:val="002A12DE"/>
    <w:rsid w:val="002A39B0"/>
    <w:rsid w:val="002A49A7"/>
    <w:rsid w:val="002A587B"/>
    <w:rsid w:val="002A6363"/>
    <w:rsid w:val="002B26E9"/>
    <w:rsid w:val="002B4420"/>
    <w:rsid w:val="002B6988"/>
    <w:rsid w:val="002B73EF"/>
    <w:rsid w:val="002C127E"/>
    <w:rsid w:val="002C1486"/>
    <w:rsid w:val="002C2912"/>
    <w:rsid w:val="002C5F8E"/>
    <w:rsid w:val="002C641F"/>
    <w:rsid w:val="002C6A06"/>
    <w:rsid w:val="002C7EEF"/>
    <w:rsid w:val="002D4AC4"/>
    <w:rsid w:val="002D4EE9"/>
    <w:rsid w:val="002D772A"/>
    <w:rsid w:val="002E0562"/>
    <w:rsid w:val="002E30D3"/>
    <w:rsid w:val="002E32CB"/>
    <w:rsid w:val="002E48C3"/>
    <w:rsid w:val="002E750A"/>
    <w:rsid w:val="002E7E85"/>
    <w:rsid w:val="002F1505"/>
    <w:rsid w:val="002F2AD5"/>
    <w:rsid w:val="002F3D3C"/>
    <w:rsid w:val="002F464E"/>
    <w:rsid w:val="002F47AD"/>
    <w:rsid w:val="002F633F"/>
    <w:rsid w:val="002F63F6"/>
    <w:rsid w:val="002F7318"/>
    <w:rsid w:val="00301B67"/>
    <w:rsid w:val="003023D4"/>
    <w:rsid w:val="003027C0"/>
    <w:rsid w:val="003034BB"/>
    <w:rsid w:val="00304233"/>
    <w:rsid w:val="00306711"/>
    <w:rsid w:val="003075ED"/>
    <w:rsid w:val="00307775"/>
    <w:rsid w:val="00311D0E"/>
    <w:rsid w:val="00311DC9"/>
    <w:rsid w:val="003150CB"/>
    <w:rsid w:val="0031719C"/>
    <w:rsid w:val="00321ECD"/>
    <w:rsid w:val="003226E6"/>
    <w:rsid w:val="0032289B"/>
    <w:rsid w:val="0032291E"/>
    <w:rsid w:val="003279EB"/>
    <w:rsid w:val="00330A7E"/>
    <w:rsid w:val="003323C6"/>
    <w:rsid w:val="003334A3"/>
    <w:rsid w:val="003353A2"/>
    <w:rsid w:val="00335511"/>
    <w:rsid w:val="00336262"/>
    <w:rsid w:val="0034165F"/>
    <w:rsid w:val="00343D63"/>
    <w:rsid w:val="00344E69"/>
    <w:rsid w:val="003455FD"/>
    <w:rsid w:val="0034698E"/>
    <w:rsid w:val="003507E5"/>
    <w:rsid w:val="0035100F"/>
    <w:rsid w:val="00351392"/>
    <w:rsid w:val="00351B13"/>
    <w:rsid w:val="0035208B"/>
    <w:rsid w:val="00355A86"/>
    <w:rsid w:val="003573D9"/>
    <w:rsid w:val="00362FDB"/>
    <w:rsid w:val="00364B25"/>
    <w:rsid w:val="00365E62"/>
    <w:rsid w:val="00367125"/>
    <w:rsid w:val="00372522"/>
    <w:rsid w:val="00372F81"/>
    <w:rsid w:val="003770B2"/>
    <w:rsid w:val="00382B47"/>
    <w:rsid w:val="00383E4F"/>
    <w:rsid w:val="00383F11"/>
    <w:rsid w:val="00384B9C"/>
    <w:rsid w:val="00385D91"/>
    <w:rsid w:val="00386C2F"/>
    <w:rsid w:val="00387A97"/>
    <w:rsid w:val="00387D52"/>
    <w:rsid w:val="00391DBB"/>
    <w:rsid w:val="00395B6B"/>
    <w:rsid w:val="003A0998"/>
    <w:rsid w:val="003A1AEE"/>
    <w:rsid w:val="003A1C93"/>
    <w:rsid w:val="003A3E92"/>
    <w:rsid w:val="003A5EF3"/>
    <w:rsid w:val="003A7A10"/>
    <w:rsid w:val="003B20D9"/>
    <w:rsid w:val="003B5279"/>
    <w:rsid w:val="003B7092"/>
    <w:rsid w:val="003C0407"/>
    <w:rsid w:val="003C1087"/>
    <w:rsid w:val="003C37A3"/>
    <w:rsid w:val="003D1757"/>
    <w:rsid w:val="003D3FC5"/>
    <w:rsid w:val="003D4A71"/>
    <w:rsid w:val="003E1939"/>
    <w:rsid w:val="003E3CCF"/>
    <w:rsid w:val="003E61CE"/>
    <w:rsid w:val="003E65E9"/>
    <w:rsid w:val="003F0C46"/>
    <w:rsid w:val="003F0D49"/>
    <w:rsid w:val="003F21A1"/>
    <w:rsid w:val="003F2593"/>
    <w:rsid w:val="003F41C5"/>
    <w:rsid w:val="003F4458"/>
    <w:rsid w:val="003F4F66"/>
    <w:rsid w:val="003F556E"/>
    <w:rsid w:val="003F5DE7"/>
    <w:rsid w:val="003F670C"/>
    <w:rsid w:val="00400619"/>
    <w:rsid w:val="00404CBA"/>
    <w:rsid w:val="0040539D"/>
    <w:rsid w:val="00410263"/>
    <w:rsid w:val="004107FF"/>
    <w:rsid w:val="00412191"/>
    <w:rsid w:val="004158BC"/>
    <w:rsid w:val="00416407"/>
    <w:rsid w:val="00416E7D"/>
    <w:rsid w:val="00416FDA"/>
    <w:rsid w:val="00417285"/>
    <w:rsid w:val="00417709"/>
    <w:rsid w:val="00421A95"/>
    <w:rsid w:val="0042254D"/>
    <w:rsid w:val="004230BD"/>
    <w:rsid w:val="00424BA6"/>
    <w:rsid w:val="004263AE"/>
    <w:rsid w:val="0042663A"/>
    <w:rsid w:val="00427F3E"/>
    <w:rsid w:val="0043501E"/>
    <w:rsid w:val="00435AC6"/>
    <w:rsid w:val="0043642E"/>
    <w:rsid w:val="00440BB7"/>
    <w:rsid w:val="00441D05"/>
    <w:rsid w:val="00442DC0"/>
    <w:rsid w:val="0044459C"/>
    <w:rsid w:val="00444F62"/>
    <w:rsid w:val="004463D1"/>
    <w:rsid w:val="0045026A"/>
    <w:rsid w:val="004536AE"/>
    <w:rsid w:val="004560B8"/>
    <w:rsid w:val="004567CB"/>
    <w:rsid w:val="0045752B"/>
    <w:rsid w:val="00460ADA"/>
    <w:rsid w:val="00460CC5"/>
    <w:rsid w:val="004611D3"/>
    <w:rsid w:val="0046136F"/>
    <w:rsid w:val="00463321"/>
    <w:rsid w:val="00463A1B"/>
    <w:rsid w:val="00467E0B"/>
    <w:rsid w:val="00470BF1"/>
    <w:rsid w:val="00473191"/>
    <w:rsid w:val="00475722"/>
    <w:rsid w:val="0047629A"/>
    <w:rsid w:val="00477923"/>
    <w:rsid w:val="004811F7"/>
    <w:rsid w:val="00486215"/>
    <w:rsid w:val="00487AA4"/>
    <w:rsid w:val="0049319B"/>
    <w:rsid w:val="0049461B"/>
    <w:rsid w:val="00495B9E"/>
    <w:rsid w:val="00496E50"/>
    <w:rsid w:val="004970BB"/>
    <w:rsid w:val="004A09D7"/>
    <w:rsid w:val="004B1015"/>
    <w:rsid w:val="004B1397"/>
    <w:rsid w:val="004B17B4"/>
    <w:rsid w:val="004B33CF"/>
    <w:rsid w:val="004B444D"/>
    <w:rsid w:val="004B4EAB"/>
    <w:rsid w:val="004B6C35"/>
    <w:rsid w:val="004C3C59"/>
    <w:rsid w:val="004C60C5"/>
    <w:rsid w:val="004C79E4"/>
    <w:rsid w:val="004D158B"/>
    <w:rsid w:val="004D17A2"/>
    <w:rsid w:val="004D1817"/>
    <w:rsid w:val="004D3C0C"/>
    <w:rsid w:val="004D3DC4"/>
    <w:rsid w:val="004D4D95"/>
    <w:rsid w:val="004D6E1D"/>
    <w:rsid w:val="004E0422"/>
    <w:rsid w:val="004E2006"/>
    <w:rsid w:val="004E2B9F"/>
    <w:rsid w:val="004E2BE0"/>
    <w:rsid w:val="004E5489"/>
    <w:rsid w:val="004E59CE"/>
    <w:rsid w:val="004E7012"/>
    <w:rsid w:val="004F026C"/>
    <w:rsid w:val="004F2299"/>
    <w:rsid w:val="004F360C"/>
    <w:rsid w:val="004F5495"/>
    <w:rsid w:val="004F5678"/>
    <w:rsid w:val="004F733A"/>
    <w:rsid w:val="004F7ABA"/>
    <w:rsid w:val="00500F0B"/>
    <w:rsid w:val="005013E6"/>
    <w:rsid w:val="00503A44"/>
    <w:rsid w:val="00503A53"/>
    <w:rsid w:val="005067AA"/>
    <w:rsid w:val="005101EC"/>
    <w:rsid w:val="00510816"/>
    <w:rsid w:val="00513951"/>
    <w:rsid w:val="00514103"/>
    <w:rsid w:val="005148F5"/>
    <w:rsid w:val="00516113"/>
    <w:rsid w:val="005201A5"/>
    <w:rsid w:val="00520393"/>
    <w:rsid w:val="00523E27"/>
    <w:rsid w:val="00525E19"/>
    <w:rsid w:val="005268A4"/>
    <w:rsid w:val="00527FB6"/>
    <w:rsid w:val="005322E4"/>
    <w:rsid w:val="005325E1"/>
    <w:rsid w:val="00536667"/>
    <w:rsid w:val="00536CD4"/>
    <w:rsid w:val="0053738F"/>
    <w:rsid w:val="00537907"/>
    <w:rsid w:val="00543374"/>
    <w:rsid w:val="005450F9"/>
    <w:rsid w:val="0054749C"/>
    <w:rsid w:val="00550BAA"/>
    <w:rsid w:val="005571B2"/>
    <w:rsid w:val="005578B5"/>
    <w:rsid w:val="00557EBD"/>
    <w:rsid w:val="00557F15"/>
    <w:rsid w:val="005616D5"/>
    <w:rsid w:val="00562752"/>
    <w:rsid w:val="00564CDE"/>
    <w:rsid w:val="00565C2E"/>
    <w:rsid w:val="00566383"/>
    <w:rsid w:val="005665AE"/>
    <w:rsid w:val="00566734"/>
    <w:rsid w:val="005668DB"/>
    <w:rsid w:val="00567608"/>
    <w:rsid w:val="00567D78"/>
    <w:rsid w:val="00567E6E"/>
    <w:rsid w:val="005702C0"/>
    <w:rsid w:val="00570F43"/>
    <w:rsid w:val="00571EB8"/>
    <w:rsid w:val="00574276"/>
    <w:rsid w:val="00576B7F"/>
    <w:rsid w:val="00580F58"/>
    <w:rsid w:val="00581264"/>
    <w:rsid w:val="00581E1D"/>
    <w:rsid w:val="005840CF"/>
    <w:rsid w:val="005870B1"/>
    <w:rsid w:val="00590665"/>
    <w:rsid w:val="0059148C"/>
    <w:rsid w:val="00591E40"/>
    <w:rsid w:val="005937D4"/>
    <w:rsid w:val="00594475"/>
    <w:rsid w:val="00596062"/>
    <w:rsid w:val="00596E01"/>
    <w:rsid w:val="005A2C47"/>
    <w:rsid w:val="005A38FC"/>
    <w:rsid w:val="005A446C"/>
    <w:rsid w:val="005A6A43"/>
    <w:rsid w:val="005A6B0C"/>
    <w:rsid w:val="005B090C"/>
    <w:rsid w:val="005B0BC4"/>
    <w:rsid w:val="005B3CA2"/>
    <w:rsid w:val="005B51B0"/>
    <w:rsid w:val="005C17C6"/>
    <w:rsid w:val="005C1AD6"/>
    <w:rsid w:val="005C2590"/>
    <w:rsid w:val="005C274B"/>
    <w:rsid w:val="005C28E5"/>
    <w:rsid w:val="005C2D2F"/>
    <w:rsid w:val="005C3C5D"/>
    <w:rsid w:val="005C415E"/>
    <w:rsid w:val="005C4D42"/>
    <w:rsid w:val="005C52A9"/>
    <w:rsid w:val="005C5D67"/>
    <w:rsid w:val="005C648C"/>
    <w:rsid w:val="005C6981"/>
    <w:rsid w:val="005C7DCD"/>
    <w:rsid w:val="005D2461"/>
    <w:rsid w:val="005D2C97"/>
    <w:rsid w:val="005D3122"/>
    <w:rsid w:val="005D3CC3"/>
    <w:rsid w:val="005E0308"/>
    <w:rsid w:val="005E18EF"/>
    <w:rsid w:val="005E343A"/>
    <w:rsid w:val="005E68B0"/>
    <w:rsid w:val="005E7273"/>
    <w:rsid w:val="005E737A"/>
    <w:rsid w:val="005F1E95"/>
    <w:rsid w:val="005F3A48"/>
    <w:rsid w:val="005F5A6A"/>
    <w:rsid w:val="005F6D58"/>
    <w:rsid w:val="00601DBD"/>
    <w:rsid w:val="00604515"/>
    <w:rsid w:val="0061347F"/>
    <w:rsid w:val="006137E1"/>
    <w:rsid w:val="00614F56"/>
    <w:rsid w:val="00621A02"/>
    <w:rsid w:val="00624092"/>
    <w:rsid w:val="006248F9"/>
    <w:rsid w:val="00627707"/>
    <w:rsid w:val="00630A29"/>
    <w:rsid w:val="00631E9F"/>
    <w:rsid w:val="006321D0"/>
    <w:rsid w:val="00632D34"/>
    <w:rsid w:val="00635728"/>
    <w:rsid w:val="00642260"/>
    <w:rsid w:val="0064379C"/>
    <w:rsid w:val="00644081"/>
    <w:rsid w:val="00644F68"/>
    <w:rsid w:val="0064564E"/>
    <w:rsid w:val="006465CB"/>
    <w:rsid w:val="006469C6"/>
    <w:rsid w:val="00653850"/>
    <w:rsid w:val="00656BD6"/>
    <w:rsid w:val="00657264"/>
    <w:rsid w:val="00657CCA"/>
    <w:rsid w:val="00660B76"/>
    <w:rsid w:val="00661B82"/>
    <w:rsid w:val="0066219D"/>
    <w:rsid w:val="00663F8C"/>
    <w:rsid w:val="00665551"/>
    <w:rsid w:val="00665DDE"/>
    <w:rsid w:val="0066686C"/>
    <w:rsid w:val="00666AED"/>
    <w:rsid w:val="006670D1"/>
    <w:rsid w:val="00671A89"/>
    <w:rsid w:val="00671F4B"/>
    <w:rsid w:val="00671FEB"/>
    <w:rsid w:val="006730C2"/>
    <w:rsid w:val="006811D6"/>
    <w:rsid w:val="00682119"/>
    <w:rsid w:val="006829D7"/>
    <w:rsid w:val="0068370A"/>
    <w:rsid w:val="00684D5A"/>
    <w:rsid w:val="00691377"/>
    <w:rsid w:val="00693B7E"/>
    <w:rsid w:val="00695BFB"/>
    <w:rsid w:val="00697D72"/>
    <w:rsid w:val="006A2DF2"/>
    <w:rsid w:val="006A3302"/>
    <w:rsid w:val="006A36AB"/>
    <w:rsid w:val="006A41CE"/>
    <w:rsid w:val="006A4DE0"/>
    <w:rsid w:val="006A5073"/>
    <w:rsid w:val="006B08DA"/>
    <w:rsid w:val="006B5E08"/>
    <w:rsid w:val="006B7D6A"/>
    <w:rsid w:val="006C1675"/>
    <w:rsid w:val="006C30B0"/>
    <w:rsid w:val="006C3932"/>
    <w:rsid w:val="006C4512"/>
    <w:rsid w:val="006C4EA5"/>
    <w:rsid w:val="006C4F0E"/>
    <w:rsid w:val="006C5588"/>
    <w:rsid w:val="006D04C8"/>
    <w:rsid w:val="006D131F"/>
    <w:rsid w:val="006D1533"/>
    <w:rsid w:val="006D157F"/>
    <w:rsid w:val="006D199E"/>
    <w:rsid w:val="006D2FE4"/>
    <w:rsid w:val="006D34B0"/>
    <w:rsid w:val="006D44D9"/>
    <w:rsid w:val="006D7616"/>
    <w:rsid w:val="006D7DA7"/>
    <w:rsid w:val="006E041B"/>
    <w:rsid w:val="006E06CC"/>
    <w:rsid w:val="006E27ED"/>
    <w:rsid w:val="006F072A"/>
    <w:rsid w:val="006F0FB9"/>
    <w:rsid w:val="006F12A8"/>
    <w:rsid w:val="006F4E82"/>
    <w:rsid w:val="006F6A7D"/>
    <w:rsid w:val="00700165"/>
    <w:rsid w:val="0070029A"/>
    <w:rsid w:val="007023C0"/>
    <w:rsid w:val="00702FB8"/>
    <w:rsid w:val="00703092"/>
    <w:rsid w:val="007038CA"/>
    <w:rsid w:val="00703D99"/>
    <w:rsid w:val="00706C22"/>
    <w:rsid w:val="00707A6F"/>
    <w:rsid w:val="0071100A"/>
    <w:rsid w:val="00711617"/>
    <w:rsid w:val="00712D8A"/>
    <w:rsid w:val="00713144"/>
    <w:rsid w:val="007209F2"/>
    <w:rsid w:val="0072312E"/>
    <w:rsid w:val="0072528D"/>
    <w:rsid w:val="007257CF"/>
    <w:rsid w:val="00725CFC"/>
    <w:rsid w:val="00726643"/>
    <w:rsid w:val="007266A3"/>
    <w:rsid w:val="00730181"/>
    <w:rsid w:val="0073213F"/>
    <w:rsid w:val="00735998"/>
    <w:rsid w:val="00736555"/>
    <w:rsid w:val="007368A1"/>
    <w:rsid w:val="00737ACA"/>
    <w:rsid w:val="007416E2"/>
    <w:rsid w:val="00741A0A"/>
    <w:rsid w:val="00743722"/>
    <w:rsid w:val="00744627"/>
    <w:rsid w:val="007456E7"/>
    <w:rsid w:val="007475E7"/>
    <w:rsid w:val="00747E28"/>
    <w:rsid w:val="00754157"/>
    <w:rsid w:val="007549C3"/>
    <w:rsid w:val="00756220"/>
    <w:rsid w:val="00756C02"/>
    <w:rsid w:val="00757304"/>
    <w:rsid w:val="007636F7"/>
    <w:rsid w:val="00763DE7"/>
    <w:rsid w:val="00764246"/>
    <w:rsid w:val="0076562B"/>
    <w:rsid w:val="007657CB"/>
    <w:rsid w:val="00770629"/>
    <w:rsid w:val="007714E3"/>
    <w:rsid w:val="0077277D"/>
    <w:rsid w:val="00772A31"/>
    <w:rsid w:val="0077449B"/>
    <w:rsid w:val="00774BDD"/>
    <w:rsid w:val="0077517C"/>
    <w:rsid w:val="007756BF"/>
    <w:rsid w:val="007756DA"/>
    <w:rsid w:val="00775BFF"/>
    <w:rsid w:val="007765D2"/>
    <w:rsid w:val="007777FD"/>
    <w:rsid w:val="00782C3B"/>
    <w:rsid w:val="007831EF"/>
    <w:rsid w:val="007837C4"/>
    <w:rsid w:val="00783D1D"/>
    <w:rsid w:val="00785689"/>
    <w:rsid w:val="0078607F"/>
    <w:rsid w:val="007917E3"/>
    <w:rsid w:val="007921DB"/>
    <w:rsid w:val="007937E5"/>
    <w:rsid w:val="007A1519"/>
    <w:rsid w:val="007A2D32"/>
    <w:rsid w:val="007A302E"/>
    <w:rsid w:val="007A39C8"/>
    <w:rsid w:val="007A56B5"/>
    <w:rsid w:val="007A5EAC"/>
    <w:rsid w:val="007A7F47"/>
    <w:rsid w:val="007B128A"/>
    <w:rsid w:val="007B1E21"/>
    <w:rsid w:val="007B34FB"/>
    <w:rsid w:val="007B3F46"/>
    <w:rsid w:val="007B479D"/>
    <w:rsid w:val="007B5300"/>
    <w:rsid w:val="007B6498"/>
    <w:rsid w:val="007B70B7"/>
    <w:rsid w:val="007C0CF8"/>
    <w:rsid w:val="007C0FE2"/>
    <w:rsid w:val="007C386D"/>
    <w:rsid w:val="007C519D"/>
    <w:rsid w:val="007C6B0C"/>
    <w:rsid w:val="007D0D8E"/>
    <w:rsid w:val="007D1B3B"/>
    <w:rsid w:val="007D1DD5"/>
    <w:rsid w:val="007D2281"/>
    <w:rsid w:val="007D37B7"/>
    <w:rsid w:val="007D60D3"/>
    <w:rsid w:val="007D6490"/>
    <w:rsid w:val="007D68FA"/>
    <w:rsid w:val="007E075A"/>
    <w:rsid w:val="007E2ADB"/>
    <w:rsid w:val="007E54EA"/>
    <w:rsid w:val="007F1B63"/>
    <w:rsid w:val="007F1F13"/>
    <w:rsid w:val="007F2230"/>
    <w:rsid w:val="007F2E30"/>
    <w:rsid w:val="007F34BA"/>
    <w:rsid w:val="007F5004"/>
    <w:rsid w:val="007F6DD3"/>
    <w:rsid w:val="00802C1D"/>
    <w:rsid w:val="0080310D"/>
    <w:rsid w:val="00803545"/>
    <w:rsid w:val="00803A21"/>
    <w:rsid w:val="008103EA"/>
    <w:rsid w:val="00810AB5"/>
    <w:rsid w:val="00811B8A"/>
    <w:rsid w:val="00812B06"/>
    <w:rsid w:val="00812B2F"/>
    <w:rsid w:val="0081524D"/>
    <w:rsid w:val="00815F50"/>
    <w:rsid w:val="00817C78"/>
    <w:rsid w:val="008220BC"/>
    <w:rsid w:val="0082342F"/>
    <w:rsid w:val="0082350E"/>
    <w:rsid w:val="00825448"/>
    <w:rsid w:val="008279AC"/>
    <w:rsid w:val="00830D01"/>
    <w:rsid w:val="00831E8F"/>
    <w:rsid w:val="008323DB"/>
    <w:rsid w:val="00832950"/>
    <w:rsid w:val="00833F93"/>
    <w:rsid w:val="00834750"/>
    <w:rsid w:val="008355F2"/>
    <w:rsid w:val="00835CB0"/>
    <w:rsid w:val="00835F4B"/>
    <w:rsid w:val="00835FAF"/>
    <w:rsid w:val="00836506"/>
    <w:rsid w:val="008378C4"/>
    <w:rsid w:val="008405A6"/>
    <w:rsid w:val="00842AC2"/>
    <w:rsid w:val="008430EF"/>
    <w:rsid w:val="0084792C"/>
    <w:rsid w:val="00850658"/>
    <w:rsid w:val="00853255"/>
    <w:rsid w:val="00853840"/>
    <w:rsid w:val="00855237"/>
    <w:rsid w:val="00855BA7"/>
    <w:rsid w:val="00860F0E"/>
    <w:rsid w:val="00863A81"/>
    <w:rsid w:val="00863D86"/>
    <w:rsid w:val="0086437C"/>
    <w:rsid w:val="00866C79"/>
    <w:rsid w:val="008704ED"/>
    <w:rsid w:val="00872A60"/>
    <w:rsid w:val="008740B0"/>
    <w:rsid w:val="00876C96"/>
    <w:rsid w:val="008806F0"/>
    <w:rsid w:val="00882BE3"/>
    <w:rsid w:val="00884329"/>
    <w:rsid w:val="00885287"/>
    <w:rsid w:val="00885894"/>
    <w:rsid w:val="00886B23"/>
    <w:rsid w:val="00891751"/>
    <w:rsid w:val="00892950"/>
    <w:rsid w:val="00892F69"/>
    <w:rsid w:val="00896F00"/>
    <w:rsid w:val="00897CD9"/>
    <w:rsid w:val="008A0599"/>
    <w:rsid w:val="008A0F91"/>
    <w:rsid w:val="008A33C1"/>
    <w:rsid w:val="008A4417"/>
    <w:rsid w:val="008A6444"/>
    <w:rsid w:val="008B002F"/>
    <w:rsid w:val="008B097F"/>
    <w:rsid w:val="008B2410"/>
    <w:rsid w:val="008B3316"/>
    <w:rsid w:val="008B33DC"/>
    <w:rsid w:val="008B3CBB"/>
    <w:rsid w:val="008B3F73"/>
    <w:rsid w:val="008B5EEE"/>
    <w:rsid w:val="008B60F7"/>
    <w:rsid w:val="008C3389"/>
    <w:rsid w:val="008C3F21"/>
    <w:rsid w:val="008C4C8B"/>
    <w:rsid w:val="008C57A2"/>
    <w:rsid w:val="008C6434"/>
    <w:rsid w:val="008C75BB"/>
    <w:rsid w:val="008C7DDD"/>
    <w:rsid w:val="008D25F2"/>
    <w:rsid w:val="008D2BDA"/>
    <w:rsid w:val="008D34B7"/>
    <w:rsid w:val="008D3A10"/>
    <w:rsid w:val="008D4650"/>
    <w:rsid w:val="008D5A59"/>
    <w:rsid w:val="008D60B6"/>
    <w:rsid w:val="008D7448"/>
    <w:rsid w:val="008D748A"/>
    <w:rsid w:val="008E04F9"/>
    <w:rsid w:val="008E3174"/>
    <w:rsid w:val="008E49EB"/>
    <w:rsid w:val="008E4A5F"/>
    <w:rsid w:val="008E51D7"/>
    <w:rsid w:val="008E574B"/>
    <w:rsid w:val="008E5C3D"/>
    <w:rsid w:val="008E6E5A"/>
    <w:rsid w:val="008F07E4"/>
    <w:rsid w:val="008F3019"/>
    <w:rsid w:val="008F36A8"/>
    <w:rsid w:val="008F6C25"/>
    <w:rsid w:val="008F7565"/>
    <w:rsid w:val="00901106"/>
    <w:rsid w:val="00901447"/>
    <w:rsid w:val="00902F10"/>
    <w:rsid w:val="00903CDD"/>
    <w:rsid w:val="00905AA2"/>
    <w:rsid w:val="00907572"/>
    <w:rsid w:val="0091154F"/>
    <w:rsid w:val="00911EC5"/>
    <w:rsid w:val="00912943"/>
    <w:rsid w:val="00913294"/>
    <w:rsid w:val="009156CF"/>
    <w:rsid w:val="00920003"/>
    <w:rsid w:val="009212BD"/>
    <w:rsid w:val="009228E0"/>
    <w:rsid w:val="00923BE0"/>
    <w:rsid w:val="009244CD"/>
    <w:rsid w:val="00924559"/>
    <w:rsid w:val="00925C6B"/>
    <w:rsid w:val="00932577"/>
    <w:rsid w:val="0093293F"/>
    <w:rsid w:val="009335F5"/>
    <w:rsid w:val="00933BC5"/>
    <w:rsid w:val="0093579D"/>
    <w:rsid w:val="00935CE9"/>
    <w:rsid w:val="00941016"/>
    <w:rsid w:val="00942D51"/>
    <w:rsid w:val="00942F37"/>
    <w:rsid w:val="0094304F"/>
    <w:rsid w:val="00944A01"/>
    <w:rsid w:val="00945A26"/>
    <w:rsid w:val="00945DF3"/>
    <w:rsid w:val="00947BB0"/>
    <w:rsid w:val="00951212"/>
    <w:rsid w:val="00952105"/>
    <w:rsid w:val="00953AA7"/>
    <w:rsid w:val="00953C1B"/>
    <w:rsid w:val="00954A03"/>
    <w:rsid w:val="00956739"/>
    <w:rsid w:val="00957C17"/>
    <w:rsid w:val="009610E2"/>
    <w:rsid w:val="009655E1"/>
    <w:rsid w:val="00965F04"/>
    <w:rsid w:val="00966CBD"/>
    <w:rsid w:val="00967467"/>
    <w:rsid w:val="00967D69"/>
    <w:rsid w:val="009711E3"/>
    <w:rsid w:val="009718E6"/>
    <w:rsid w:val="00971B73"/>
    <w:rsid w:val="00972537"/>
    <w:rsid w:val="00972547"/>
    <w:rsid w:val="009725A2"/>
    <w:rsid w:val="00973615"/>
    <w:rsid w:val="009738A6"/>
    <w:rsid w:val="009739E4"/>
    <w:rsid w:val="00975111"/>
    <w:rsid w:val="00981468"/>
    <w:rsid w:val="009848F6"/>
    <w:rsid w:val="00984CD0"/>
    <w:rsid w:val="009853BB"/>
    <w:rsid w:val="0098598D"/>
    <w:rsid w:val="009859C4"/>
    <w:rsid w:val="0098705D"/>
    <w:rsid w:val="0099199A"/>
    <w:rsid w:val="00991B38"/>
    <w:rsid w:val="009931D3"/>
    <w:rsid w:val="00993A91"/>
    <w:rsid w:val="009955DA"/>
    <w:rsid w:val="0099650E"/>
    <w:rsid w:val="00997C67"/>
    <w:rsid w:val="009A0D00"/>
    <w:rsid w:val="009A17E8"/>
    <w:rsid w:val="009A210F"/>
    <w:rsid w:val="009A4D66"/>
    <w:rsid w:val="009A7687"/>
    <w:rsid w:val="009B1919"/>
    <w:rsid w:val="009B1C6C"/>
    <w:rsid w:val="009B1E49"/>
    <w:rsid w:val="009B1E4E"/>
    <w:rsid w:val="009B6B00"/>
    <w:rsid w:val="009C19EE"/>
    <w:rsid w:val="009C215C"/>
    <w:rsid w:val="009C2FDD"/>
    <w:rsid w:val="009C445A"/>
    <w:rsid w:val="009C58C5"/>
    <w:rsid w:val="009C6067"/>
    <w:rsid w:val="009C643A"/>
    <w:rsid w:val="009C6789"/>
    <w:rsid w:val="009C7510"/>
    <w:rsid w:val="009D0379"/>
    <w:rsid w:val="009D2AC9"/>
    <w:rsid w:val="009D3539"/>
    <w:rsid w:val="009D4981"/>
    <w:rsid w:val="009D5935"/>
    <w:rsid w:val="009D5B2F"/>
    <w:rsid w:val="009D63BE"/>
    <w:rsid w:val="009D6763"/>
    <w:rsid w:val="009D6D12"/>
    <w:rsid w:val="009D7421"/>
    <w:rsid w:val="009E4D75"/>
    <w:rsid w:val="009E552D"/>
    <w:rsid w:val="009E78C5"/>
    <w:rsid w:val="009F05E0"/>
    <w:rsid w:val="009F26A1"/>
    <w:rsid w:val="009F7BC5"/>
    <w:rsid w:val="00A002B8"/>
    <w:rsid w:val="00A0792C"/>
    <w:rsid w:val="00A07DED"/>
    <w:rsid w:val="00A11157"/>
    <w:rsid w:val="00A1123A"/>
    <w:rsid w:val="00A12CFE"/>
    <w:rsid w:val="00A15A27"/>
    <w:rsid w:val="00A16063"/>
    <w:rsid w:val="00A231FB"/>
    <w:rsid w:val="00A254C8"/>
    <w:rsid w:val="00A25A33"/>
    <w:rsid w:val="00A30210"/>
    <w:rsid w:val="00A30405"/>
    <w:rsid w:val="00A31883"/>
    <w:rsid w:val="00A33184"/>
    <w:rsid w:val="00A33544"/>
    <w:rsid w:val="00A33A0A"/>
    <w:rsid w:val="00A35B12"/>
    <w:rsid w:val="00A37907"/>
    <w:rsid w:val="00A37A93"/>
    <w:rsid w:val="00A37EEA"/>
    <w:rsid w:val="00A449E6"/>
    <w:rsid w:val="00A456A2"/>
    <w:rsid w:val="00A471B4"/>
    <w:rsid w:val="00A474BE"/>
    <w:rsid w:val="00A47CE8"/>
    <w:rsid w:val="00A5267D"/>
    <w:rsid w:val="00A5351A"/>
    <w:rsid w:val="00A53B08"/>
    <w:rsid w:val="00A53EB3"/>
    <w:rsid w:val="00A54814"/>
    <w:rsid w:val="00A60D3C"/>
    <w:rsid w:val="00A6205D"/>
    <w:rsid w:val="00A629E7"/>
    <w:rsid w:val="00A63206"/>
    <w:rsid w:val="00A64A5C"/>
    <w:rsid w:val="00A64AB8"/>
    <w:rsid w:val="00A650CC"/>
    <w:rsid w:val="00A66DFC"/>
    <w:rsid w:val="00A704EB"/>
    <w:rsid w:val="00A72044"/>
    <w:rsid w:val="00A728FD"/>
    <w:rsid w:val="00A73700"/>
    <w:rsid w:val="00A73986"/>
    <w:rsid w:val="00A74191"/>
    <w:rsid w:val="00A7427B"/>
    <w:rsid w:val="00A7431E"/>
    <w:rsid w:val="00A75111"/>
    <w:rsid w:val="00A75534"/>
    <w:rsid w:val="00A76042"/>
    <w:rsid w:val="00A76A71"/>
    <w:rsid w:val="00A76C94"/>
    <w:rsid w:val="00A81E1E"/>
    <w:rsid w:val="00A84CF6"/>
    <w:rsid w:val="00A8636B"/>
    <w:rsid w:val="00A87969"/>
    <w:rsid w:val="00A87978"/>
    <w:rsid w:val="00A90308"/>
    <w:rsid w:val="00A90B60"/>
    <w:rsid w:val="00A90BA6"/>
    <w:rsid w:val="00A93753"/>
    <w:rsid w:val="00A9603A"/>
    <w:rsid w:val="00A961A2"/>
    <w:rsid w:val="00AA003F"/>
    <w:rsid w:val="00AA08C6"/>
    <w:rsid w:val="00AA16B8"/>
    <w:rsid w:val="00AA1A69"/>
    <w:rsid w:val="00AA5FEB"/>
    <w:rsid w:val="00AB088A"/>
    <w:rsid w:val="00AB0B61"/>
    <w:rsid w:val="00AB1D1F"/>
    <w:rsid w:val="00AB2C72"/>
    <w:rsid w:val="00AB2F05"/>
    <w:rsid w:val="00AC16B9"/>
    <w:rsid w:val="00AC3C72"/>
    <w:rsid w:val="00AC53B4"/>
    <w:rsid w:val="00AC5713"/>
    <w:rsid w:val="00AC5E51"/>
    <w:rsid w:val="00AC6AB4"/>
    <w:rsid w:val="00AC79DA"/>
    <w:rsid w:val="00AD26DF"/>
    <w:rsid w:val="00AD2ED0"/>
    <w:rsid w:val="00AD6B43"/>
    <w:rsid w:val="00AD7968"/>
    <w:rsid w:val="00AE2C6C"/>
    <w:rsid w:val="00AE2CDE"/>
    <w:rsid w:val="00AE5CD0"/>
    <w:rsid w:val="00AE66C6"/>
    <w:rsid w:val="00AE6CFD"/>
    <w:rsid w:val="00AE6F26"/>
    <w:rsid w:val="00AE7BE3"/>
    <w:rsid w:val="00AF4F93"/>
    <w:rsid w:val="00AF77E8"/>
    <w:rsid w:val="00B00D16"/>
    <w:rsid w:val="00B01DDA"/>
    <w:rsid w:val="00B03020"/>
    <w:rsid w:val="00B03420"/>
    <w:rsid w:val="00B050EE"/>
    <w:rsid w:val="00B0719D"/>
    <w:rsid w:val="00B122A8"/>
    <w:rsid w:val="00B131B6"/>
    <w:rsid w:val="00B13B37"/>
    <w:rsid w:val="00B14262"/>
    <w:rsid w:val="00B14CA1"/>
    <w:rsid w:val="00B152ED"/>
    <w:rsid w:val="00B16D98"/>
    <w:rsid w:val="00B172C5"/>
    <w:rsid w:val="00B202B7"/>
    <w:rsid w:val="00B23098"/>
    <w:rsid w:val="00B23B42"/>
    <w:rsid w:val="00B24099"/>
    <w:rsid w:val="00B24F34"/>
    <w:rsid w:val="00B2650B"/>
    <w:rsid w:val="00B2664A"/>
    <w:rsid w:val="00B27F86"/>
    <w:rsid w:val="00B31CC0"/>
    <w:rsid w:val="00B3357B"/>
    <w:rsid w:val="00B339B8"/>
    <w:rsid w:val="00B34C54"/>
    <w:rsid w:val="00B358D5"/>
    <w:rsid w:val="00B37E62"/>
    <w:rsid w:val="00B40DAC"/>
    <w:rsid w:val="00B422E4"/>
    <w:rsid w:val="00B43093"/>
    <w:rsid w:val="00B4480C"/>
    <w:rsid w:val="00B460FE"/>
    <w:rsid w:val="00B468FE"/>
    <w:rsid w:val="00B47363"/>
    <w:rsid w:val="00B52919"/>
    <w:rsid w:val="00B54A62"/>
    <w:rsid w:val="00B553BC"/>
    <w:rsid w:val="00B57921"/>
    <w:rsid w:val="00B6078F"/>
    <w:rsid w:val="00B60A39"/>
    <w:rsid w:val="00B60C35"/>
    <w:rsid w:val="00B644C3"/>
    <w:rsid w:val="00B701E2"/>
    <w:rsid w:val="00B71E59"/>
    <w:rsid w:val="00B72244"/>
    <w:rsid w:val="00B77580"/>
    <w:rsid w:val="00B8034C"/>
    <w:rsid w:val="00B82647"/>
    <w:rsid w:val="00B828C5"/>
    <w:rsid w:val="00B82EB5"/>
    <w:rsid w:val="00B83416"/>
    <w:rsid w:val="00B8374F"/>
    <w:rsid w:val="00B83AA5"/>
    <w:rsid w:val="00B84CDD"/>
    <w:rsid w:val="00B851AB"/>
    <w:rsid w:val="00B85DC3"/>
    <w:rsid w:val="00B862C9"/>
    <w:rsid w:val="00B86C9C"/>
    <w:rsid w:val="00B90236"/>
    <w:rsid w:val="00B90B9D"/>
    <w:rsid w:val="00B90BF8"/>
    <w:rsid w:val="00B922EA"/>
    <w:rsid w:val="00B9559F"/>
    <w:rsid w:val="00B96DC0"/>
    <w:rsid w:val="00B97A90"/>
    <w:rsid w:val="00BA12B3"/>
    <w:rsid w:val="00BA1D22"/>
    <w:rsid w:val="00BA218C"/>
    <w:rsid w:val="00BA2343"/>
    <w:rsid w:val="00BA2B5B"/>
    <w:rsid w:val="00BA3943"/>
    <w:rsid w:val="00BA3A97"/>
    <w:rsid w:val="00BA3E20"/>
    <w:rsid w:val="00BA4250"/>
    <w:rsid w:val="00BA5324"/>
    <w:rsid w:val="00BA5B4D"/>
    <w:rsid w:val="00BA6022"/>
    <w:rsid w:val="00BA6EEF"/>
    <w:rsid w:val="00BB14A6"/>
    <w:rsid w:val="00BB16F4"/>
    <w:rsid w:val="00BB1B87"/>
    <w:rsid w:val="00BB2B39"/>
    <w:rsid w:val="00BC1816"/>
    <w:rsid w:val="00BC2777"/>
    <w:rsid w:val="00BC3153"/>
    <w:rsid w:val="00BC32EC"/>
    <w:rsid w:val="00BD38D0"/>
    <w:rsid w:val="00BD6FEE"/>
    <w:rsid w:val="00BE10DA"/>
    <w:rsid w:val="00BE144F"/>
    <w:rsid w:val="00BE1D8D"/>
    <w:rsid w:val="00BE3077"/>
    <w:rsid w:val="00BE6B11"/>
    <w:rsid w:val="00BF03A9"/>
    <w:rsid w:val="00BF0679"/>
    <w:rsid w:val="00BF0EB0"/>
    <w:rsid w:val="00BF2F52"/>
    <w:rsid w:val="00BF2FC6"/>
    <w:rsid w:val="00BF4BE1"/>
    <w:rsid w:val="00BF4C64"/>
    <w:rsid w:val="00BF58E8"/>
    <w:rsid w:val="00BF5C8E"/>
    <w:rsid w:val="00C00788"/>
    <w:rsid w:val="00C01612"/>
    <w:rsid w:val="00C02828"/>
    <w:rsid w:val="00C047CD"/>
    <w:rsid w:val="00C05347"/>
    <w:rsid w:val="00C064D1"/>
    <w:rsid w:val="00C070B4"/>
    <w:rsid w:val="00C07807"/>
    <w:rsid w:val="00C102F0"/>
    <w:rsid w:val="00C10ECC"/>
    <w:rsid w:val="00C13112"/>
    <w:rsid w:val="00C16789"/>
    <w:rsid w:val="00C169BE"/>
    <w:rsid w:val="00C17B24"/>
    <w:rsid w:val="00C202E8"/>
    <w:rsid w:val="00C20496"/>
    <w:rsid w:val="00C224BF"/>
    <w:rsid w:val="00C23591"/>
    <w:rsid w:val="00C251C8"/>
    <w:rsid w:val="00C25547"/>
    <w:rsid w:val="00C25C49"/>
    <w:rsid w:val="00C25D50"/>
    <w:rsid w:val="00C369EE"/>
    <w:rsid w:val="00C37BC0"/>
    <w:rsid w:val="00C40F36"/>
    <w:rsid w:val="00C419D0"/>
    <w:rsid w:val="00C4278F"/>
    <w:rsid w:val="00C45AB2"/>
    <w:rsid w:val="00C45ACD"/>
    <w:rsid w:val="00C476DA"/>
    <w:rsid w:val="00C47B33"/>
    <w:rsid w:val="00C51988"/>
    <w:rsid w:val="00C55F5E"/>
    <w:rsid w:val="00C56D50"/>
    <w:rsid w:val="00C615E0"/>
    <w:rsid w:val="00C6199C"/>
    <w:rsid w:val="00C622D0"/>
    <w:rsid w:val="00C632E5"/>
    <w:rsid w:val="00C63583"/>
    <w:rsid w:val="00C640BD"/>
    <w:rsid w:val="00C66ADF"/>
    <w:rsid w:val="00C718BF"/>
    <w:rsid w:val="00C73FD1"/>
    <w:rsid w:val="00C75D5E"/>
    <w:rsid w:val="00C76357"/>
    <w:rsid w:val="00C814BD"/>
    <w:rsid w:val="00C81D48"/>
    <w:rsid w:val="00C82E8F"/>
    <w:rsid w:val="00C83AB9"/>
    <w:rsid w:val="00C85307"/>
    <w:rsid w:val="00C85687"/>
    <w:rsid w:val="00C85F5E"/>
    <w:rsid w:val="00C87127"/>
    <w:rsid w:val="00C90A5E"/>
    <w:rsid w:val="00C927A9"/>
    <w:rsid w:val="00C949BB"/>
    <w:rsid w:val="00C953FD"/>
    <w:rsid w:val="00C95938"/>
    <w:rsid w:val="00C9597E"/>
    <w:rsid w:val="00CA2309"/>
    <w:rsid w:val="00CA2654"/>
    <w:rsid w:val="00CA5939"/>
    <w:rsid w:val="00CA6736"/>
    <w:rsid w:val="00CA67CB"/>
    <w:rsid w:val="00CA7985"/>
    <w:rsid w:val="00CB13FA"/>
    <w:rsid w:val="00CB6736"/>
    <w:rsid w:val="00CB7231"/>
    <w:rsid w:val="00CB7CB9"/>
    <w:rsid w:val="00CC032E"/>
    <w:rsid w:val="00CC0639"/>
    <w:rsid w:val="00CC1CAD"/>
    <w:rsid w:val="00CC21DD"/>
    <w:rsid w:val="00CC3D7F"/>
    <w:rsid w:val="00CC4A52"/>
    <w:rsid w:val="00CC5573"/>
    <w:rsid w:val="00CC7BFB"/>
    <w:rsid w:val="00CC7C0F"/>
    <w:rsid w:val="00CD03FD"/>
    <w:rsid w:val="00CD09E1"/>
    <w:rsid w:val="00CD1BD8"/>
    <w:rsid w:val="00CD2FBC"/>
    <w:rsid w:val="00CD3083"/>
    <w:rsid w:val="00CD30D9"/>
    <w:rsid w:val="00CD4ADA"/>
    <w:rsid w:val="00CD56F7"/>
    <w:rsid w:val="00CD7942"/>
    <w:rsid w:val="00CD7D21"/>
    <w:rsid w:val="00CE00DE"/>
    <w:rsid w:val="00CE095E"/>
    <w:rsid w:val="00CE1394"/>
    <w:rsid w:val="00CE147C"/>
    <w:rsid w:val="00CE5561"/>
    <w:rsid w:val="00CE607C"/>
    <w:rsid w:val="00CE6E07"/>
    <w:rsid w:val="00CF1264"/>
    <w:rsid w:val="00CF2090"/>
    <w:rsid w:val="00CF23F2"/>
    <w:rsid w:val="00CF4589"/>
    <w:rsid w:val="00CF6357"/>
    <w:rsid w:val="00CF6383"/>
    <w:rsid w:val="00CF6F9D"/>
    <w:rsid w:val="00D00D7B"/>
    <w:rsid w:val="00D02199"/>
    <w:rsid w:val="00D045FE"/>
    <w:rsid w:val="00D0477E"/>
    <w:rsid w:val="00D04E6E"/>
    <w:rsid w:val="00D055A3"/>
    <w:rsid w:val="00D05B91"/>
    <w:rsid w:val="00D100AB"/>
    <w:rsid w:val="00D1044B"/>
    <w:rsid w:val="00D11577"/>
    <w:rsid w:val="00D13568"/>
    <w:rsid w:val="00D173F2"/>
    <w:rsid w:val="00D17D76"/>
    <w:rsid w:val="00D216EC"/>
    <w:rsid w:val="00D23521"/>
    <w:rsid w:val="00D2458A"/>
    <w:rsid w:val="00D248A0"/>
    <w:rsid w:val="00D24D3C"/>
    <w:rsid w:val="00D26F39"/>
    <w:rsid w:val="00D275E3"/>
    <w:rsid w:val="00D27C58"/>
    <w:rsid w:val="00D30D10"/>
    <w:rsid w:val="00D31DB0"/>
    <w:rsid w:val="00D34CBD"/>
    <w:rsid w:val="00D35AD1"/>
    <w:rsid w:val="00D375B1"/>
    <w:rsid w:val="00D37982"/>
    <w:rsid w:val="00D37DA9"/>
    <w:rsid w:val="00D40BB3"/>
    <w:rsid w:val="00D4111F"/>
    <w:rsid w:val="00D42836"/>
    <w:rsid w:val="00D42E2C"/>
    <w:rsid w:val="00D42EB6"/>
    <w:rsid w:val="00D43293"/>
    <w:rsid w:val="00D4441B"/>
    <w:rsid w:val="00D44E0A"/>
    <w:rsid w:val="00D5208A"/>
    <w:rsid w:val="00D52B5E"/>
    <w:rsid w:val="00D53B7A"/>
    <w:rsid w:val="00D53E05"/>
    <w:rsid w:val="00D53E99"/>
    <w:rsid w:val="00D54188"/>
    <w:rsid w:val="00D56476"/>
    <w:rsid w:val="00D56B21"/>
    <w:rsid w:val="00D605E4"/>
    <w:rsid w:val="00D6131A"/>
    <w:rsid w:val="00D6208E"/>
    <w:rsid w:val="00D62642"/>
    <w:rsid w:val="00D6337F"/>
    <w:rsid w:val="00D63A3E"/>
    <w:rsid w:val="00D64039"/>
    <w:rsid w:val="00D64522"/>
    <w:rsid w:val="00D65224"/>
    <w:rsid w:val="00D65462"/>
    <w:rsid w:val="00D65DEA"/>
    <w:rsid w:val="00D66CB6"/>
    <w:rsid w:val="00D67098"/>
    <w:rsid w:val="00D67A4C"/>
    <w:rsid w:val="00D705D6"/>
    <w:rsid w:val="00D70C60"/>
    <w:rsid w:val="00D72E65"/>
    <w:rsid w:val="00D7376E"/>
    <w:rsid w:val="00D7410D"/>
    <w:rsid w:val="00D7440B"/>
    <w:rsid w:val="00D7482D"/>
    <w:rsid w:val="00D75301"/>
    <w:rsid w:val="00D75A2E"/>
    <w:rsid w:val="00D777CE"/>
    <w:rsid w:val="00D80A32"/>
    <w:rsid w:val="00D80A42"/>
    <w:rsid w:val="00D82754"/>
    <w:rsid w:val="00D83498"/>
    <w:rsid w:val="00D84713"/>
    <w:rsid w:val="00D848B8"/>
    <w:rsid w:val="00D85C71"/>
    <w:rsid w:val="00D85D8D"/>
    <w:rsid w:val="00D8788E"/>
    <w:rsid w:val="00D9344A"/>
    <w:rsid w:val="00D94671"/>
    <w:rsid w:val="00D94A95"/>
    <w:rsid w:val="00D950D2"/>
    <w:rsid w:val="00D95E78"/>
    <w:rsid w:val="00D96272"/>
    <w:rsid w:val="00D9726D"/>
    <w:rsid w:val="00DA05F1"/>
    <w:rsid w:val="00DA2546"/>
    <w:rsid w:val="00DA3FC1"/>
    <w:rsid w:val="00DA5B35"/>
    <w:rsid w:val="00DA76C5"/>
    <w:rsid w:val="00DA7EC9"/>
    <w:rsid w:val="00DB00AE"/>
    <w:rsid w:val="00DB27CA"/>
    <w:rsid w:val="00DB3067"/>
    <w:rsid w:val="00DB3E5C"/>
    <w:rsid w:val="00DB5376"/>
    <w:rsid w:val="00DB5706"/>
    <w:rsid w:val="00DB7AE8"/>
    <w:rsid w:val="00DC0A8A"/>
    <w:rsid w:val="00DC3BB7"/>
    <w:rsid w:val="00DC410B"/>
    <w:rsid w:val="00DC4580"/>
    <w:rsid w:val="00DC48C6"/>
    <w:rsid w:val="00DC4FA0"/>
    <w:rsid w:val="00DC68DA"/>
    <w:rsid w:val="00DC6A7B"/>
    <w:rsid w:val="00DC6E87"/>
    <w:rsid w:val="00DC7D83"/>
    <w:rsid w:val="00DD10BC"/>
    <w:rsid w:val="00DD3C4F"/>
    <w:rsid w:val="00DD76AE"/>
    <w:rsid w:val="00DE1BF3"/>
    <w:rsid w:val="00DE1CE4"/>
    <w:rsid w:val="00DE3389"/>
    <w:rsid w:val="00DE3A6E"/>
    <w:rsid w:val="00DE6E5C"/>
    <w:rsid w:val="00DE72C6"/>
    <w:rsid w:val="00DF21A4"/>
    <w:rsid w:val="00DF240D"/>
    <w:rsid w:val="00DF41DC"/>
    <w:rsid w:val="00DF6B1D"/>
    <w:rsid w:val="00DF72D1"/>
    <w:rsid w:val="00E00664"/>
    <w:rsid w:val="00E0415F"/>
    <w:rsid w:val="00E05556"/>
    <w:rsid w:val="00E0588A"/>
    <w:rsid w:val="00E06196"/>
    <w:rsid w:val="00E12FEA"/>
    <w:rsid w:val="00E14AF4"/>
    <w:rsid w:val="00E15968"/>
    <w:rsid w:val="00E168D6"/>
    <w:rsid w:val="00E16DA6"/>
    <w:rsid w:val="00E215EA"/>
    <w:rsid w:val="00E231E2"/>
    <w:rsid w:val="00E23636"/>
    <w:rsid w:val="00E23EC9"/>
    <w:rsid w:val="00E2750F"/>
    <w:rsid w:val="00E30C5B"/>
    <w:rsid w:val="00E33BB2"/>
    <w:rsid w:val="00E366F9"/>
    <w:rsid w:val="00E4135E"/>
    <w:rsid w:val="00E41A17"/>
    <w:rsid w:val="00E43A5C"/>
    <w:rsid w:val="00E43E77"/>
    <w:rsid w:val="00E44962"/>
    <w:rsid w:val="00E45EEA"/>
    <w:rsid w:val="00E468D0"/>
    <w:rsid w:val="00E46BF1"/>
    <w:rsid w:val="00E51933"/>
    <w:rsid w:val="00E52825"/>
    <w:rsid w:val="00E556BA"/>
    <w:rsid w:val="00E55F48"/>
    <w:rsid w:val="00E618AB"/>
    <w:rsid w:val="00E62196"/>
    <w:rsid w:val="00E6262C"/>
    <w:rsid w:val="00E63CCA"/>
    <w:rsid w:val="00E653C7"/>
    <w:rsid w:val="00E67415"/>
    <w:rsid w:val="00E71B96"/>
    <w:rsid w:val="00E75AB7"/>
    <w:rsid w:val="00E76F8A"/>
    <w:rsid w:val="00E779AA"/>
    <w:rsid w:val="00E801D5"/>
    <w:rsid w:val="00E814AC"/>
    <w:rsid w:val="00E83E9D"/>
    <w:rsid w:val="00E85019"/>
    <w:rsid w:val="00E87002"/>
    <w:rsid w:val="00E872A5"/>
    <w:rsid w:val="00E8757E"/>
    <w:rsid w:val="00E921C4"/>
    <w:rsid w:val="00E935CF"/>
    <w:rsid w:val="00E97D22"/>
    <w:rsid w:val="00EA2E39"/>
    <w:rsid w:val="00EA716E"/>
    <w:rsid w:val="00EB1D2F"/>
    <w:rsid w:val="00EB1E64"/>
    <w:rsid w:val="00EB292D"/>
    <w:rsid w:val="00EB30E4"/>
    <w:rsid w:val="00EB336B"/>
    <w:rsid w:val="00EB4578"/>
    <w:rsid w:val="00EB48C9"/>
    <w:rsid w:val="00EB4AF2"/>
    <w:rsid w:val="00EC042D"/>
    <w:rsid w:val="00EC0E98"/>
    <w:rsid w:val="00EC0FCB"/>
    <w:rsid w:val="00EC39B9"/>
    <w:rsid w:val="00EC5413"/>
    <w:rsid w:val="00EC7084"/>
    <w:rsid w:val="00ED0CF1"/>
    <w:rsid w:val="00ED0E34"/>
    <w:rsid w:val="00ED11B0"/>
    <w:rsid w:val="00ED1858"/>
    <w:rsid w:val="00ED1F4B"/>
    <w:rsid w:val="00ED5AC7"/>
    <w:rsid w:val="00EE1E63"/>
    <w:rsid w:val="00EE240D"/>
    <w:rsid w:val="00EE2748"/>
    <w:rsid w:val="00EE33C9"/>
    <w:rsid w:val="00EE3A48"/>
    <w:rsid w:val="00EE46F5"/>
    <w:rsid w:val="00EE4847"/>
    <w:rsid w:val="00EE5232"/>
    <w:rsid w:val="00EE6610"/>
    <w:rsid w:val="00EE6872"/>
    <w:rsid w:val="00EE7A6C"/>
    <w:rsid w:val="00EE7D74"/>
    <w:rsid w:val="00EF03E9"/>
    <w:rsid w:val="00EF32F8"/>
    <w:rsid w:val="00EF485B"/>
    <w:rsid w:val="00EF4A9C"/>
    <w:rsid w:val="00EF6B08"/>
    <w:rsid w:val="00EF6D36"/>
    <w:rsid w:val="00EF7AA4"/>
    <w:rsid w:val="00F008AE"/>
    <w:rsid w:val="00F01C1B"/>
    <w:rsid w:val="00F01EF5"/>
    <w:rsid w:val="00F0331E"/>
    <w:rsid w:val="00F0346A"/>
    <w:rsid w:val="00F04120"/>
    <w:rsid w:val="00F04DA1"/>
    <w:rsid w:val="00F059BC"/>
    <w:rsid w:val="00F07B6C"/>
    <w:rsid w:val="00F104F2"/>
    <w:rsid w:val="00F116C7"/>
    <w:rsid w:val="00F13290"/>
    <w:rsid w:val="00F14F36"/>
    <w:rsid w:val="00F1566C"/>
    <w:rsid w:val="00F15E2C"/>
    <w:rsid w:val="00F16504"/>
    <w:rsid w:val="00F16896"/>
    <w:rsid w:val="00F171A0"/>
    <w:rsid w:val="00F17AF8"/>
    <w:rsid w:val="00F210F0"/>
    <w:rsid w:val="00F21938"/>
    <w:rsid w:val="00F21BE7"/>
    <w:rsid w:val="00F21FBA"/>
    <w:rsid w:val="00F23849"/>
    <w:rsid w:val="00F266EB"/>
    <w:rsid w:val="00F27BB2"/>
    <w:rsid w:val="00F31913"/>
    <w:rsid w:val="00F31C61"/>
    <w:rsid w:val="00F32994"/>
    <w:rsid w:val="00F33B0C"/>
    <w:rsid w:val="00F36025"/>
    <w:rsid w:val="00F42B47"/>
    <w:rsid w:val="00F43BC9"/>
    <w:rsid w:val="00F43F6D"/>
    <w:rsid w:val="00F4549C"/>
    <w:rsid w:val="00F467B8"/>
    <w:rsid w:val="00F46BC7"/>
    <w:rsid w:val="00F474F4"/>
    <w:rsid w:val="00F5208A"/>
    <w:rsid w:val="00F532C5"/>
    <w:rsid w:val="00F55D97"/>
    <w:rsid w:val="00F607D4"/>
    <w:rsid w:val="00F61C26"/>
    <w:rsid w:val="00F62A10"/>
    <w:rsid w:val="00F63E27"/>
    <w:rsid w:val="00F6582F"/>
    <w:rsid w:val="00F67CB9"/>
    <w:rsid w:val="00F67CE8"/>
    <w:rsid w:val="00F706D1"/>
    <w:rsid w:val="00F711D7"/>
    <w:rsid w:val="00F7172C"/>
    <w:rsid w:val="00F720BC"/>
    <w:rsid w:val="00F72DDD"/>
    <w:rsid w:val="00F7584F"/>
    <w:rsid w:val="00F76F79"/>
    <w:rsid w:val="00F8077A"/>
    <w:rsid w:val="00F8198B"/>
    <w:rsid w:val="00F8270A"/>
    <w:rsid w:val="00F84C61"/>
    <w:rsid w:val="00F85C88"/>
    <w:rsid w:val="00F86E03"/>
    <w:rsid w:val="00F87877"/>
    <w:rsid w:val="00F87F85"/>
    <w:rsid w:val="00F904A4"/>
    <w:rsid w:val="00F93CE5"/>
    <w:rsid w:val="00F94220"/>
    <w:rsid w:val="00F97EB2"/>
    <w:rsid w:val="00F97F65"/>
    <w:rsid w:val="00FA3DCA"/>
    <w:rsid w:val="00FB0D2F"/>
    <w:rsid w:val="00FB1C49"/>
    <w:rsid w:val="00FB1D9A"/>
    <w:rsid w:val="00FB2EAD"/>
    <w:rsid w:val="00FB3CA2"/>
    <w:rsid w:val="00FB4242"/>
    <w:rsid w:val="00FB42D2"/>
    <w:rsid w:val="00FB4CBB"/>
    <w:rsid w:val="00FB4F49"/>
    <w:rsid w:val="00FB5B8D"/>
    <w:rsid w:val="00FB5BAC"/>
    <w:rsid w:val="00FB6600"/>
    <w:rsid w:val="00FB7297"/>
    <w:rsid w:val="00FC0481"/>
    <w:rsid w:val="00FC128D"/>
    <w:rsid w:val="00FC249E"/>
    <w:rsid w:val="00FC24A2"/>
    <w:rsid w:val="00FC367E"/>
    <w:rsid w:val="00FC4326"/>
    <w:rsid w:val="00FC48F0"/>
    <w:rsid w:val="00FC6374"/>
    <w:rsid w:val="00FC7464"/>
    <w:rsid w:val="00FD380C"/>
    <w:rsid w:val="00FD3D7D"/>
    <w:rsid w:val="00FD4B71"/>
    <w:rsid w:val="00FD5A35"/>
    <w:rsid w:val="00FD5E6C"/>
    <w:rsid w:val="00FD6CFB"/>
    <w:rsid w:val="00FE0483"/>
    <w:rsid w:val="00FE101D"/>
    <w:rsid w:val="00FE281C"/>
    <w:rsid w:val="00FE36AF"/>
    <w:rsid w:val="00FF022D"/>
    <w:rsid w:val="00FF44E4"/>
    <w:rsid w:val="00FF51CD"/>
    <w:rsid w:val="00FF6185"/>
    <w:rsid w:val="00FF6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A9BDD0"/>
  <w15:chartTrackingRefBased/>
  <w15:docId w15:val="{87788A03-CB81-4579-957F-8E865420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006"/>
  </w:style>
  <w:style w:type="paragraph" w:styleId="Footer">
    <w:name w:val="footer"/>
    <w:basedOn w:val="Normal"/>
    <w:link w:val="FooterChar"/>
    <w:uiPriority w:val="99"/>
    <w:unhideWhenUsed/>
    <w:rsid w:val="004E2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006"/>
  </w:style>
  <w:style w:type="table" w:styleId="TableGrid">
    <w:name w:val="Table Grid"/>
    <w:basedOn w:val="TableNormal"/>
    <w:uiPriority w:val="39"/>
    <w:rsid w:val="00832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24B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671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FEB"/>
    <w:rPr>
      <w:rFonts w:ascii="Segoe UI" w:hAnsi="Segoe UI" w:cs="Segoe UI"/>
      <w:sz w:val="18"/>
      <w:szCs w:val="18"/>
    </w:rPr>
  </w:style>
  <w:style w:type="paragraph" w:styleId="NormalWeb">
    <w:name w:val="Normal (Web)"/>
    <w:basedOn w:val="Normal"/>
    <w:uiPriority w:val="99"/>
    <w:unhideWhenUsed/>
    <w:rsid w:val="00496E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C7EEF"/>
    <w:rPr>
      <w:color w:val="0563C1" w:themeColor="hyperlink"/>
      <w:u w:val="single"/>
    </w:rPr>
  </w:style>
  <w:style w:type="paragraph" w:customStyle="1" w:styleId="Default">
    <w:name w:val="Default"/>
    <w:rsid w:val="00A81E1E"/>
    <w:pPr>
      <w:widowControl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customStyle="1" w:styleId="Standard">
    <w:name w:val="Standard"/>
    <w:rsid w:val="0090144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7852">
      <w:bodyDiv w:val="1"/>
      <w:marLeft w:val="0"/>
      <w:marRight w:val="0"/>
      <w:marTop w:val="0"/>
      <w:marBottom w:val="0"/>
      <w:divBdr>
        <w:top w:val="none" w:sz="0" w:space="0" w:color="auto"/>
        <w:left w:val="none" w:sz="0" w:space="0" w:color="auto"/>
        <w:bottom w:val="none" w:sz="0" w:space="0" w:color="auto"/>
        <w:right w:val="none" w:sz="0" w:space="0" w:color="auto"/>
      </w:divBdr>
    </w:div>
    <w:div w:id="81804191">
      <w:bodyDiv w:val="1"/>
      <w:marLeft w:val="0"/>
      <w:marRight w:val="0"/>
      <w:marTop w:val="0"/>
      <w:marBottom w:val="0"/>
      <w:divBdr>
        <w:top w:val="none" w:sz="0" w:space="0" w:color="auto"/>
        <w:left w:val="none" w:sz="0" w:space="0" w:color="auto"/>
        <w:bottom w:val="none" w:sz="0" w:space="0" w:color="auto"/>
        <w:right w:val="none" w:sz="0" w:space="0" w:color="auto"/>
      </w:divBdr>
    </w:div>
    <w:div w:id="88889988">
      <w:bodyDiv w:val="1"/>
      <w:marLeft w:val="0"/>
      <w:marRight w:val="0"/>
      <w:marTop w:val="0"/>
      <w:marBottom w:val="0"/>
      <w:divBdr>
        <w:top w:val="none" w:sz="0" w:space="0" w:color="auto"/>
        <w:left w:val="none" w:sz="0" w:space="0" w:color="auto"/>
        <w:bottom w:val="none" w:sz="0" w:space="0" w:color="auto"/>
        <w:right w:val="none" w:sz="0" w:space="0" w:color="auto"/>
      </w:divBdr>
    </w:div>
    <w:div w:id="96486961">
      <w:bodyDiv w:val="1"/>
      <w:marLeft w:val="0"/>
      <w:marRight w:val="0"/>
      <w:marTop w:val="0"/>
      <w:marBottom w:val="0"/>
      <w:divBdr>
        <w:top w:val="none" w:sz="0" w:space="0" w:color="auto"/>
        <w:left w:val="none" w:sz="0" w:space="0" w:color="auto"/>
        <w:bottom w:val="none" w:sz="0" w:space="0" w:color="auto"/>
        <w:right w:val="none" w:sz="0" w:space="0" w:color="auto"/>
      </w:divBdr>
    </w:div>
    <w:div w:id="114447715">
      <w:bodyDiv w:val="1"/>
      <w:marLeft w:val="0"/>
      <w:marRight w:val="0"/>
      <w:marTop w:val="0"/>
      <w:marBottom w:val="0"/>
      <w:divBdr>
        <w:top w:val="none" w:sz="0" w:space="0" w:color="auto"/>
        <w:left w:val="none" w:sz="0" w:space="0" w:color="auto"/>
        <w:bottom w:val="none" w:sz="0" w:space="0" w:color="auto"/>
        <w:right w:val="none" w:sz="0" w:space="0" w:color="auto"/>
      </w:divBdr>
    </w:div>
    <w:div w:id="143202978">
      <w:bodyDiv w:val="1"/>
      <w:marLeft w:val="0"/>
      <w:marRight w:val="0"/>
      <w:marTop w:val="0"/>
      <w:marBottom w:val="0"/>
      <w:divBdr>
        <w:top w:val="none" w:sz="0" w:space="0" w:color="auto"/>
        <w:left w:val="none" w:sz="0" w:space="0" w:color="auto"/>
        <w:bottom w:val="none" w:sz="0" w:space="0" w:color="auto"/>
        <w:right w:val="none" w:sz="0" w:space="0" w:color="auto"/>
      </w:divBdr>
    </w:div>
    <w:div w:id="186721439">
      <w:bodyDiv w:val="1"/>
      <w:marLeft w:val="0"/>
      <w:marRight w:val="0"/>
      <w:marTop w:val="0"/>
      <w:marBottom w:val="0"/>
      <w:divBdr>
        <w:top w:val="none" w:sz="0" w:space="0" w:color="auto"/>
        <w:left w:val="none" w:sz="0" w:space="0" w:color="auto"/>
        <w:bottom w:val="none" w:sz="0" w:space="0" w:color="auto"/>
        <w:right w:val="none" w:sz="0" w:space="0" w:color="auto"/>
      </w:divBdr>
    </w:div>
    <w:div w:id="272785967">
      <w:bodyDiv w:val="1"/>
      <w:marLeft w:val="0"/>
      <w:marRight w:val="0"/>
      <w:marTop w:val="0"/>
      <w:marBottom w:val="0"/>
      <w:divBdr>
        <w:top w:val="none" w:sz="0" w:space="0" w:color="auto"/>
        <w:left w:val="none" w:sz="0" w:space="0" w:color="auto"/>
        <w:bottom w:val="none" w:sz="0" w:space="0" w:color="auto"/>
        <w:right w:val="none" w:sz="0" w:space="0" w:color="auto"/>
      </w:divBdr>
    </w:div>
    <w:div w:id="277417035">
      <w:bodyDiv w:val="1"/>
      <w:marLeft w:val="0"/>
      <w:marRight w:val="0"/>
      <w:marTop w:val="0"/>
      <w:marBottom w:val="0"/>
      <w:divBdr>
        <w:top w:val="none" w:sz="0" w:space="0" w:color="auto"/>
        <w:left w:val="none" w:sz="0" w:space="0" w:color="auto"/>
        <w:bottom w:val="none" w:sz="0" w:space="0" w:color="auto"/>
        <w:right w:val="none" w:sz="0" w:space="0" w:color="auto"/>
      </w:divBdr>
    </w:div>
    <w:div w:id="301737681">
      <w:bodyDiv w:val="1"/>
      <w:marLeft w:val="0"/>
      <w:marRight w:val="0"/>
      <w:marTop w:val="0"/>
      <w:marBottom w:val="0"/>
      <w:divBdr>
        <w:top w:val="none" w:sz="0" w:space="0" w:color="auto"/>
        <w:left w:val="none" w:sz="0" w:space="0" w:color="auto"/>
        <w:bottom w:val="none" w:sz="0" w:space="0" w:color="auto"/>
        <w:right w:val="none" w:sz="0" w:space="0" w:color="auto"/>
      </w:divBdr>
    </w:div>
    <w:div w:id="372661043">
      <w:bodyDiv w:val="1"/>
      <w:marLeft w:val="0"/>
      <w:marRight w:val="0"/>
      <w:marTop w:val="0"/>
      <w:marBottom w:val="0"/>
      <w:divBdr>
        <w:top w:val="none" w:sz="0" w:space="0" w:color="auto"/>
        <w:left w:val="none" w:sz="0" w:space="0" w:color="auto"/>
        <w:bottom w:val="none" w:sz="0" w:space="0" w:color="auto"/>
        <w:right w:val="none" w:sz="0" w:space="0" w:color="auto"/>
      </w:divBdr>
    </w:div>
    <w:div w:id="450826740">
      <w:bodyDiv w:val="1"/>
      <w:marLeft w:val="0"/>
      <w:marRight w:val="0"/>
      <w:marTop w:val="0"/>
      <w:marBottom w:val="0"/>
      <w:divBdr>
        <w:top w:val="none" w:sz="0" w:space="0" w:color="auto"/>
        <w:left w:val="none" w:sz="0" w:space="0" w:color="auto"/>
        <w:bottom w:val="none" w:sz="0" w:space="0" w:color="auto"/>
        <w:right w:val="none" w:sz="0" w:space="0" w:color="auto"/>
      </w:divBdr>
    </w:div>
    <w:div w:id="545411164">
      <w:bodyDiv w:val="1"/>
      <w:marLeft w:val="0"/>
      <w:marRight w:val="0"/>
      <w:marTop w:val="0"/>
      <w:marBottom w:val="0"/>
      <w:divBdr>
        <w:top w:val="none" w:sz="0" w:space="0" w:color="auto"/>
        <w:left w:val="none" w:sz="0" w:space="0" w:color="auto"/>
        <w:bottom w:val="none" w:sz="0" w:space="0" w:color="auto"/>
        <w:right w:val="none" w:sz="0" w:space="0" w:color="auto"/>
      </w:divBdr>
    </w:div>
    <w:div w:id="602959139">
      <w:bodyDiv w:val="1"/>
      <w:marLeft w:val="0"/>
      <w:marRight w:val="0"/>
      <w:marTop w:val="0"/>
      <w:marBottom w:val="0"/>
      <w:divBdr>
        <w:top w:val="none" w:sz="0" w:space="0" w:color="auto"/>
        <w:left w:val="none" w:sz="0" w:space="0" w:color="auto"/>
        <w:bottom w:val="none" w:sz="0" w:space="0" w:color="auto"/>
        <w:right w:val="none" w:sz="0" w:space="0" w:color="auto"/>
      </w:divBdr>
    </w:div>
    <w:div w:id="629552128">
      <w:bodyDiv w:val="1"/>
      <w:marLeft w:val="0"/>
      <w:marRight w:val="0"/>
      <w:marTop w:val="0"/>
      <w:marBottom w:val="0"/>
      <w:divBdr>
        <w:top w:val="none" w:sz="0" w:space="0" w:color="auto"/>
        <w:left w:val="none" w:sz="0" w:space="0" w:color="auto"/>
        <w:bottom w:val="none" w:sz="0" w:space="0" w:color="auto"/>
        <w:right w:val="none" w:sz="0" w:space="0" w:color="auto"/>
      </w:divBdr>
    </w:div>
    <w:div w:id="631864592">
      <w:bodyDiv w:val="1"/>
      <w:marLeft w:val="0"/>
      <w:marRight w:val="0"/>
      <w:marTop w:val="0"/>
      <w:marBottom w:val="0"/>
      <w:divBdr>
        <w:top w:val="none" w:sz="0" w:space="0" w:color="auto"/>
        <w:left w:val="none" w:sz="0" w:space="0" w:color="auto"/>
        <w:bottom w:val="none" w:sz="0" w:space="0" w:color="auto"/>
        <w:right w:val="none" w:sz="0" w:space="0" w:color="auto"/>
      </w:divBdr>
    </w:div>
    <w:div w:id="640813364">
      <w:bodyDiv w:val="1"/>
      <w:marLeft w:val="0"/>
      <w:marRight w:val="0"/>
      <w:marTop w:val="0"/>
      <w:marBottom w:val="0"/>
      <w:divBdr>
        <w:top w:val="none" w:sz="0" w:space="0" w:color="auto"/>
        <w:left w:val="none" w:sz="0" w:space="0" w:color="auto"/>
        <w:bottom w:val="none" w:sz="0" w:space="0" w:color="auto"/>
        <w:right w:val="none" w:sz="0" w:space="0" w:color="auto"/>
      </w:divBdr>
    </w:div>
    <w:div w:id="734426890">
      <w:bodyDiv w:val="1"/>
      <w:marLeft w:val="0"/>
      <w:marRight w:val="0"/>
      <w:marTop w:val="0"/>
      <w:marBottom w:val="0"/>
      <w:divBdr>
        <w:top w:val="none" w:sz="0" w:space="0" w:color="auto"/>
        <w:left w:val="none" w:sz="0" w:space="0" w:color="auto"/>
        <w:bottom w:val="none" w:sz="0" w:space="0" w:color="auto"/>
        <w:right w:val="none" w:sz="0" w:space="0" w:color="auto"/>
      </w:divBdr>
    </w:div>
    <w:div w:id="753670344">
      <w:bodyDiv w:val="1"/>
      <w:marLeft w:val="0"/>
      <w:marRight w:val="0"/>
      <w:marTop w:val="0"/>
      <w:marBottom w:val="0"/>
      <w:divBdr>
        <w:top w:val="none" w:sz="0" w:space="0" w:color="auto"/>
        <w:left w:val="none" w:sz="0" w:space="0" w:color="auto"/>
        <w:bottom w:val="none" w:sz="0" w:space="0" w:color="auto"/>
        <w:right w:val="none" w:sz="0" w:space="0" w:color="auto"/>
      </w:divBdr>
    </w:div>
    <w:div w:id="804855405">
      <w:bodyDiv w:val="1"/>
      <w:marLeft w:val="0"/>
      <w:marRight w:val="0"/>
      <w:marTop w:val="0"/>
      <w:marBottom w:val="0"/>
      <w:divBdr>
        <w:top w:val="none" w:sz="0" w:space="0" w:color="auto"/>
        <w:left w:val="none" w:sz="0" w:space="0" w:color="auto"/>
        <w:bottom w:val="none" w:sz="0" w:space="0" w:color="auto"/>
        <w:right w:val="none" w:sz="0" w:space="0" w:color="auto"/>
      </w:divBdr>
    </w:div>
    <w:div w:id="871188294">
      <w:bodyDiv w:val="1"/>
      <w:marLeft w:val="0"/>
      <w:marRight w:val="0"/>
      <w:marTop w:val="0"/>
      <w:marBottom w:val="0"/>
      <w:divBdr>
        <w:top w:val="none" w:sz="0" w:space="0" w:color="auto"/>
        <w:left w:val="none" w:sz="0" w:space="0" w:color="auto"/>
        <w:bottom w:val="none" w:sz="0" w:space="0" w:color="auto"/>
        <w:right w:val="none" w:sz="0" w:space="0" w:color="auto"/>
      </w:divBdr>
    </w:div>
    <w:div w:id="881403825">
      <w:bodyDiv w:val="1"/>
      <w:marLeft w:val="0"/>
      <w:marRight w:val="0"/>
      <w:marTop w:val="0"/>
      <w:marBottom w:val="0"/>
      <w:divBdr>
        <w:top w:val="none" w:sz="0" w:space="0" w:color="auto"/>
        <w:left w:val="none" w:sz="0" w:space="0" w:color="auto"/>
        <w:bottom w:val="none" w:sz="0" w:space="0" w:color="auto"/>
        <w:right w:val="none" w:sz="0" w:space="0" w:color="auto"/>
      </w:divBdr>
    </w:div>
    <w:div w:id="919683337">
      <w:bodyDiv w:val="1"/>
      <w:marLeft w:val="0"/>
      <w:marRight w:val="0"/>
      <w:marTop w:val="0"/>
      <w:marBottom w:val="0"/>
      <w:divBdr>
        <w:top w:val="none" w:sz="0" w:space="0" w:color="auto"/>
        <w:left w:val="none" w:sz="0" w:space="0" w:color="auto"/>
        <w:bottom w:val="none" w:sz="0" w:space="0" w:color="auto"/>
        <w:right w:val="none" w:sz="0" w:space="0" w:color="auto"/>
      </w:divBdr>
    </w:div>
    <w:div w:id="927662306">
      <w:bodyDiv w:val="1"/>
      <w:marLeft w:val="0"/>
      <w:marRight w:val="0"/>
      <w:marTop w:val="0"/>
      <w:marBottom w:val="0"/>
      <w:divBdr>
        <w:top w:val="none" w:sz="0" w:space="0" w:color="auto"/>
        <w:left w:val="none" w:sz="0" w:space="0" w:color="auto"/>
        <w:bottom w:val="none" w:sz="0" w:space="0" w:color="auto"/>
        <w:right w:val="none" w:sz="0" w:space="0" w:color="auto"/>
      </w:divBdr>
    </w:div>
    <w:div w:id="953444132">
      <w:bodyDiv w:val="1"/>
      <w:marLeft w:val="0"/>
      <w:marRight w:val="0"/>
      <w:marTop w:val="0"/>
      <w:marBottom w:val="0"/>
      <w:divBdr>
        <w:top w:val="none" w:sz="0" w:space="0" w:color="auto"/>
        <w:left w:val="none" w:sz="0" w:space="0" w:color="auto"/>
        <w:bottom w:val="none" w:sz="0" w:space="0" w:color="auto"/>
        <w:right w:val="none" w:sz="0" w:space="0" w:color="auto"/>
      </w:divBdr>
    </w:div>
    <w:div w:id="958024741">
      <w:bodyDiv w:val="1"/>
      <w:marLeft w:val="0"/>
      <w:marRight w:val="0"/>
      <w:marTop w:val="0"/>
      <w:marBottom w:val="0"/>
      <w:divBdr>
        <w:top w:val="none" w:sz="0" w:space="0" w:color="auto"/>
        <w:left w:val="none" w:sz="0" w:space="0" w:color="auto"/>
        <w:bottom w:val="none" w:sz="0" w:space="0" w:color="auto"/>
        <w:right w:val="none" w:sz="0" w:space="0" w:color="auto"/>
      </w:divBdr>
    </w:div>
    <w:div w:id="983896350">
      <w:bodyDiv w:val="1"/>
      <w:marLeft w:val="0"/>
      <w:marRight w:val="0"/>
      <w:marTop w:val="0"/>
      <w:marBottom w:val="0"/>
      <w:divBdr>
        <w:top w:val="none" w:sz="0" w:space="0" w:color="auto"/>
        <w:left w:val="none" w:sz="0" w:space="0" w:color="auto"/>
        <w:bottom w:val="none" w:sz="0" w:space="0" w:color="auto"/>
        <w:right w:val="none" w:sz="0" w:space="0" w:color="auto"/>
      </w:divBdr>
    </w:div>
    <w:div w:id="1013457847">
      <w:bodyDiv w:val="1"/>
      <w:marLeft w:val="0"/>
      <w:marRight w:val="0"/>
      <w:marTop w:val="0"/>
      <w:marBottom w:val="0"/>
      <w:divBdr>
        <w:top w:val="none" w:sz="0" w:space="0" w:color="auto"/>
        <w:left w:val="none" w:sz="0" w:space="0" w:color="auto"/>
        <w:bottom w:val="none" w:sz="0" w:space="0" w:color="auto"/>
        <w:right w:val="none" w:sz="0" w:space="0" w:color="auto"/>
      </w:divBdr>
      <w:divsChild>
        <w:div w:id="181824948">
          <w:marLeft w:val="0"/>
          <w:marRight w:val="0"/>
          <w:marTop w:val="0"/>
          <w:marBottom w:val="0"/>
          <w:divBdr>
            <w:top w:val="none" w:sz="0" w:space="0" w:color="auto"/>
            <w:left w:val="none" w:sz="0" w:space="0" w:color="auto"/>
            <w:bottom w:val="none" w:sz="0" w:space="0" w:color="auto"/>
            <w:right w:val="none" w:sz="0" w:space="0" w:color="auto"/>
          </w:divBdr>
          <w:divsChild>
            <w:div w:id="1215971876">
              <w:marLeft w:val="0"/>
              <w:marRight w:val="0"/>
              <w:marTop w:val="0"/>
              <w:marBottom w:val="0"/>
              <w:divBdr>
                <w:top w:val="none" w:sz="0" w:space="0" w:color="auto"/>
                <w:left w:val="none" w:sz="0" w:space="0" w:color="auto"/>
                <w:bottom w:val="none" w:sz="0" w:space="0" w:color="auto"/>
                <w:right w:val="none" w:sz="0" w:space="0" w:color="auto"/>
              </w:divBdr>
              <w:divsChild>
                <w:div w:id="2125734846">
                  <w:marLeft w:val="0"/>
                  <w:marRight w:val="0"/>
                  <w:marTop w:val="0"/>
                  <w:marBottom w:val="0"/>
                  <w:divBdr>
                    <w:top w:val="none" w:sz="0" w:space="0" w:color="auto"/>
                    <w:left w:val="none" w:sz="0" w:space="0" w:color="auto"/>
                    <w:bottom w:val="none" w:sz="0" w:space="0" w:color="auto"/>
                    <w:right w:val="none" w:sz="0" w:space="0" w:color="auto"/>
                  </w:divBdr>
                  <w:divsChild>
                    <w:div w:id="1254128929">
                      <w:marLeft w:val="0"/>
                      <w:marRight w:val="0"/>
                      <w:marTop w:val="0"/>
                      <w:marBottom w:val="0"/>
                      <w:divBdr>
                        <w:top w:val="none" w:sz="0" w:space="0" w:color="auto"/>
                        <w:left w:val="none" w:sz="0" w:space="0" w:color="auto"/>
                        <w:bottom w:val="none" w:sz="0" w:space="0" w:color="auto"/>
                        <w:right w:val="none" w:sz="0" w:space="0" w:color="auto"/>
                      </w:divBdr>
                      <w:divsChild>
                        <w:div w:id="604312366">
                          <w:marLeft w:val="0"/>
                          <w:marRight w:val="0"/>
                          <w:marTop w:val="0"/>
                          <w:marBottom w:val="0"/>
                          <w:divBdr>
                            <w:top w:val="none" w:sz="0" w:space="0" w:color="auto"/>
                            <w:left w:val="none" w:sz="0" w:space="0" w:color="auto"/>
                            <w:bottom w:val="none" w:sz="0" w:space="0" w:color="auto"/>
                            <w:right w:val="none" w:sz="0" w:space="0" w:color="auto"/>
                          </w:divBdr>
                          <w:divsChild>
                            <w:div w:id="1041591314">
                              <w:marLeft w:val="0"/>
                              <w:marRight w:val="0"/>
                              <w:marTop w:val="0"/>
                              <w:marBottom w:val="0"/>
                              <w:divBdr>
                                <w:top w:val="single" w:sz="6" w:space="0" w:color="auto"/>
                                <w:left w:val="single" w:sz="6" w:space="0" w:color="auto"/>
                                <w:bottom w:val="single" w:sz="6" w:space="0" w:color="auto"/>
                                <w:right w:val="single" w:sz="6" w:space="0" w:color="auto"/>
                              </w:divBdr>
                              <w:divsChild>
                                <w:div w:id="758408407">
                                  <w:marLeft w:val="0"/>
                                  <w:marRight w:val="0"/>
                                  <w:marTop w:val="0"/>
                                  <w:marBottom w:val="0"/>
                                  <w:divBdr>
                                    <w:top w:val="none" w:sz="0" w:space="0" w:color="auto"/>
                                    <w:left w:val="none" w:sz="0" w:space="0" w:color="auto"/>
                                    <w:bottom w:val="none" w:sz="0" w:space="0" w:color="auto"/>
                                    <w:right w:val="none" w:sz="0" w:space="0" w:color="auto"/>
                                  </w:divBdr>
                                  <w:divsChild>
                                    <w:div w:id="1697652469">
                                      <w:marLeft w:val="0"/>
                                      <w:marRight w:val="0"/>
                                      <w:marTop w:val="0"/>
                                      <w:marBottom w:val="0"/>
                                      <w:divBdr>
                                        <w:top w:val="none" w:sz="0" w:space="0" w:color="auto"/>
                                        <w:left w:val="none" w:sz="0" w:space="0" w:color="auto"/>
                                        <w:bottom w:val="none" w:sz="0" w:space="0" w:color="auto"/>
                                        <w:right w:val="none" w:sz="0" w:space="0" w:color="auto"/>
                                      </w:divBdr>
                                      <w:divsChild>
                                        <w:div w:id="2029519408">
                                          <w:marLeft w:val="0"/>
                                          <w:marRight w:val="0"/>
                                          <w:marTop w:val="0"/>
                                          <w:marBottom w:val="0"/>
                                          <w:divBdr>
                                            <w:top w:val="none" w:sz="0" w:space="0" w:color="auto"/>
                                            <w:left w:val="none" w:sz="0" w:space="0" w:color="auto"/>
                                            <w:bottom w:val="none" w:sz="0" w:space="0" w:color="auto"/>
                                            <w:right w:val="none" w:sz="0" w:space="0" w:color="auto"/>
                                          </w:divBdr>
                                          <w:divsChild>
                                            <w:div w:id="1359500998">
                                              <w:marLeft w:val="0"/>
                                              <w:marRight w:val="0"/>
                                              <w:marTop w:val="0"/>
                                              <w:marBottom w:val="0"/>
                                              <w:divBdr>
                                                <w:top w:val="none" w:sz="0" w:space="0" w:color="auto"/>
                                                <w:left w:val="none" w:sz="0" w:space="0" w:color="auto"/>
                                                <w:bottom w:val="none" w:sz="0" w:space="0" w:color="auto"/>
                                                <w:right w:val="none" w:sz="0" w:space="0" w:color="auto"/>
                                              </w:divBdr>
                                              <w:divsChild>
                                                <w:div w:id="508566519">
                                                  <w:marLeft w:val="0"/>
                                                  <w:marRight w:val="0"/>
                                                  <w:marTop w:val="0"/>
                                                  <w:marBottom w:val="0"/>
                                                  <w:divBdr>
                                                    <w:top w:val="none" w:sz="0" w:space="0" w:color="auto"/>
                                                    <w:left w:val="none" w:sz="0" w:space="0" w:color="auto"/>
                                                    <w:bottom w:val="none" w:sz="0" w:space="0" w:color="auto"/>
                                                    <w:right w:val="none" w:sz="0" w:space="0" w:color="auto"/>
                                                  </w:divBdr>
                                                  <w:divsChild>
                                                    <w:div w:id="1794977192">
                                                      <w:marLeft w:val="0"/>
                                                      <w:marRight w:val="0"/>
                                                      <w:marTop w:val="0"/>
                                                      <w:marBottom w:val="0"/>
                                                      <w:divBdr>
                                                        <w:top w:val="none" w:sz="0" w:space="0" w:color="auto"/>
                                                        <w:left w:val="none" w:sz="0" w:space="0" w:color="auto"/>
                                                        <w:bottom w:val="none" w:sz="0" w:space="0" w:color="auto"/>
                                                        <w:right w:val="none" w:sz="0" w:space="0" w:color="auto"/>
                                                      </w:divBdr>
                                                      <w:divsChild>
                                                        <w:div w:id="811562582">
                                                          <w:marLeft w:val="0"/>
                                                          <w:marRight w:val="0"/>
                                                          <w:marTop w:val="0"/>
                                                          <w:marBottom w:val="0"/>
                                                          <w:divBdr>
                                                            <w:top w:val="none" w:sz="0" w:space="0" w:color="auto"/>
                                                            <w:left w:val="none" w:sz="0" w:space="0" w:color="auto"/>
                                                            <w:bottom w:val="none" w:sz="0" w:space="0" w:color="auto"/>
                                                            <w:right w:val="none" w:sz="0" w:space="0" w:color="auto"/>
                                                          </w:divBdr>
                                                          <w:divsChild>
                                                            <w:div w:id="1760255034">
                                                              <w:marLeft w:val="0"/>
                                                              <w:marRight w:val="0"/>
                                                              <w:marTop w:val="0"/>
                                                              <w:marBottom w:val="0"/>
                                                              <w:divBdr>
                                                                <w:top w:val="none" w:sz="0" w:space="0" w:color="auto"/>
                                                                <w:left w:val="none" w:sz="0" w:space="0" w:color="auto"/>
                                                                <w:bottom w:val="none" w:sz="0" w:space="0" w:color="auto"/>
                                                                <w:right w:val="none" w:sz="0" w:space="0" w:color="auto"/>
                                                              </w:divBdr>
                                                              <w:divsChild>
                                                                <w:div w:id="2084907344">
                                                                  <w:marLeft w:val="0"/>
                                                                  <w:marRight w:val="0"/>
                                                                  <w:marTop w:val="0"/>
                                                                  <w:marBottom w:val="0"/>
                                                                  <w:divBdr>
                                                                    <w:top w:val="none" w:sz="0" w:space="0" w:color="auto"/>
                                                                    <w:left w:val="none" w:sz="0" w:space="0" w:color="auto"/>
                                                                    <w:bottom w:val="none" w:sz="0" w:space="0" w:color="auto"/>
                                                                    <w:right w:val="none" w:sz="0" w:space="0" w:color="auto"/>
                                                                  </w:divBdr>
                                                                  <w:divsChild>
                                                                    <w:div w:id="525366950">
                                                                      <w:marLeft w:val="405"/>
                                                                      <w:marRight w:val="0"/>
                                                                      <w:marTop w:val="0"/>
                                                                      <w:marBottom w:val="0"/>
                                                                      <w:divBdr>
                                                                        <w:top w:val="none" w:sz="0" w:space="0" w:color="auto"/>
                                                                        <w:left w:val="none" w:sz="0" w:space="0" w:color="auto"/>
                                                                        <w:bottom w:val="none" w:sz="0" w:space="0" w:color="auto"/>
                                                                        <w:right w:val="none" w:sz="0" w:space="0" w:color="auto"/>
                                                                      </w:divBdr>
                                                                      <w:divsChild>
                                                                        <w:div w:id="1771513222">
                                                                          <w:marLeft w:val="0"/>
                                                                          <w:marRight w:val="0"/>
                                                                          <w:marTop w:val="0"/>
                                                                          <w:marBottom w:val="0"/>
                                                                          <w:divBdr>
                                                                            <w:top w:val="none" w:sz="0" w:space="0" w:color="auto"/>
                                                                            <w:left w:val="none" w:sz="0" w:space="0" w:color="auto"/>
                                                                            <w:bottom w:val="none" w:sz="0" w:space="0" w:color="auto"/>
                                                                            <w:right w:val="none" w:sz="0" w:space="0" w:color="auto"/>
                                                                          </w:divBdr>
                                                                          <w:divsChild>
                                                                            <w:div w:id="126164650">
                                                                              <w:marLeft w:val="0"/>
                                                                              <w:marRight w:val="0"/>
                                                                              <w:marTop w:val="0"/>
                                                                              <w:marBottom w:val="0"/>
                                                                              <w:divBdr>
                                                                                <w:top w:val="none" w:sz="0" w:space="0" w:color="auto"/>
                                                                                <w:left w:val="none" w:sz="0" w:space="0" w:color="auto"/>
                                                                                <w:bottom w:val="none" w:sz="0" w:space="0" w:color="auto"/>
                                                                                <w:right w:val="none" w:sz="0" w:space="0" w:color="auto"/>
                                                                              </w:divBdr>
                                                                              <w:divsChild>
                                                                                <w:div w:id="679815561">
                                                                                  <w:marLeft w:val="0"/>
                                                                                  <w:marRight w:val="0"/>
                                                                                  <w:marTop w:val="0"/>
                                                                                  <w:marBottom w:val="0"/>
                                                                                  <w:divBdr>
                                                                                    <w:top w:val="none" w:sz="0" w:space="0" w:color="auto"/>
                                                                                    <w:left w:val="none" w:sz="0" w:space="0" w:color="auto"/>
                                                                                    <w:bottom w:val="none" w:sz="0" w:space="0" w:color="auto"/>
                                                                                    <w:right w:val="none" w:sz="0" w:space="0" w:color="auto"/>
                                                                                  </w:divBdr>
                                                                                  <w:divsChild>
                                                                                    <w:div w:id="96364909">
                                                                                      <w:marLeft w:val="0"/>
                                                                                      <w:marRight w:val="0"/>
                                                                                      <w:marTop w:val="0"/>
                                                                                      <w:marBottom w:val="0"/>
                                                                                      <w:divBdr>
                                                                                        <w:top w:val="none" w:sz="0" w:space="0" w:color="auto"/>
                                                                                        <w:left w:val="none" w:sz="0" w:space="0" w:color="auto"/>
                                                                                        <w:bottom w:val="none" w:sz="0" w:space="0" w:color="auto"/>
                                                                                        <w:right w:val="none" w:sz="0" w:space="0" w:color="auto"/>
                                                                                      </w:divBdr>
                                                                                      <w:divsChild>
                                                                                        <w:div w:id="868301131">
                                                                                          <w:marLeft w:val="0"/>
                                                                                          <w:marRight w:val="0"/>
                                                                                          <w:marTop w:val="0"/>
                                                                                          <w:marBottom w:val="0"/>
                                                                                          <w:divBdr>
                                                                                            <w:top w:val="none" w:sz="0" w:space="0" w:color="auto"/>
                                                                                            <w:left w:val="none" w:sz="0" w:space="0" w:color="auto"/>
                                                                                            <w:bottom w:val="none" w:sz="0" w:space="0" w:color="auto"/>
                                                                                            <w:right w:val="none" w:sz="0" w:space="0" w:color="auto"/>
                                                                                          </w:divBdr>
                                                                                          <w:divsChild>
                                                                                            <w:div w:id="67581203">
                                                                                              <w:marLeft w:val="0"/>
                                                                                              <w:marRight w:val="0"/>
                                                                                              <w:marTop w:val="0"/>
                                                                                              <w:marBottom w:val="0"/>
                                                                                              <w:divBdr>
                                                                                                <w:top w:val="none" w:sz="0" w:space="0" w:color="auto"/>
                                                                                                <w:left w:val="none" w:sz="0" w:space="0" w:color="auto"/>
                                                                                                <w:bottom w:val="none" w:sz="0" w:space="0" w:color="auto"/>
                                                                                                <w:right w:val="none" w:sz="0" w:space="0" w:color="auto"/>
                                                                                              </w:divBdr>
                                                                                              <w:divsChild>
                                                                                                <w:div w:id="2135950326">
                                                                                                  <w:marLeft w:val="0"/>
                                                                                                  <w:marRight w:val="0"/>
                                                                                                  <w:marTop w:val="15"/>
                                                                                                  <w:marBottom w:val="0"/>
                                                                                                  <w:divBdr>
                                                                                                    <w:top w:val="none" w:sz="0" w:space="0" w:color="auto"/>
                                                                                                    <w:left w:val="none" w:sz="0" w:space="0" w:color="auto"/>
                                                                                                    <w:bottom w:val="single" w:sz="6" w:space="15" w:color="auto"/>
                                                                                                    <w:right w:val="none" w:sz="0" w:space="0" w:color="auto"/>
                                                                                                  </w:divBdr>
                                                                                                  <w:divsChild>
                                                                                                    <w:div w:id="835804166">
                                                                                                      <w:marLeft w:val="0"/>
                                                                                                      <w:marRight w:val="0"/>
                                                                                                      <w:marTop w:val="180"/>
                                                                                                      <w:marBottom w:val="0"/>
                                                                                                      <w:divBdr>
                                                                                                        <w:top w:val="none" w:sz="0" w:space="0" w:color="auto"/>
                                                                                                        <w:left w:val="none" w:sz="0" w:space="0" w:color="auto"/>
                                                                                                        <w:bottom w:val="none" w:sz="0" w:space="0" w:color="auto"/>
                                                                                                        <w:right w:val="none" w:sz="0" w:space="0" w:color="auto"/>
                                                                                                      </w:divBdr>
                                                                                                      <w:divsChild>
                                                                                                        <w:div w:id="364524689">
                                                                                                          <w:marLeft w:val="0"/>
                                                                                                          <w:marRight w:val="0"/>
                                                                                                          <w:marTop w:val="0"/>
                                                                                                          <w:marBottom w:val="0"/>
                                                                                                          <w:divBdr>
                                                                                                            <w:top w:val="none" w:sz="0" w:space="0" w:color="auto"/>
                                                                                                            <w:left w:val="none" w:sz="0" w:space="0" w:color="auto"/>
                                                                                                            <w:bottom w:val="none" w:sz="0" w:space="0" w:color="auto"/>
                                                                                                            <w:right w:val="none" w:sz="0" w:space="0" w:color="auto"/>
                                                                                                          </w:divBdr>
                                                                                                          <w:divsChild>
                                                                                                            <w:div w:id="928729988">
                                                                                                              <w:marLeft w:val="0"/>
                                                                                                              <w:marRight w:val="0"/>
                                                                                                              <w:marTop w:val="0"/>
                                                                                                              <w:marBottom w:val="0"/>
                                                                                                              <w:divBdr>
                                                                                                                <w:top w:val="none" w:sz="0" w:space="0" w:color="auto"/>
                                                                                                                <w:left w:val="none" w:sz="0" w:space="0" w:color="auto"/>
                                                                                                                <w:bottom w:val="none" w:sz="0" w:space="0" w:color="auto"/>
                                                                                                                <w:right w:val="none" w:sz="0" w:space="0" w:color="auto"/>
                                                                                                              </w:divBdr>
                                                                                                              <w:divsChild>
                                                                                                                <w:div w:id="884216698">
                                                                                                                  <w:marLeft w:val="0"/>
                                                                                                                  <w:marRight w:val="0"/>
                                                                                                                  <w:marTop w:val="30"/>
                                                                                                                  <w:marBottom w:val="0"/>
                                                                                                                  <w:divBdr>
                                                                                                                    <w:top w:val="none" w:sz="0" w:space="0" w:color="auto"/>
                                                                                                                    <w:left w:val="none" w:sz="0" w:space="0" w:color="auto"/>
                                                                                                                    <w:bottom w:val="none" w:sz="0" w:space="0" w:color="auto"/>
                                                                                                                    <w:right w:val="none" w:sz="0" w:space="0" w:color="auto"/>
                                                                                                                  </w:divBdr>
                                                                                                                  <w:divsChild>
                                                                                                                    <w:div w:id="1965575999">
                                                                                                                      <w:marLeft w:val="0"/>
                                                                                                                      <w:marRight w:val="0"/>
                                                                                                                      <w:marTop w:val="0"/>
                                                                                                                      <w:marBottom w:val="0"/>
                                                                                                                      <w:divBdr>
                                                                                                                        <w:top w:val="none" w:sz="0" w:space="0" w:color="auto"/>
                                                                                                                        <w:left w:val="none" w:sz="0" w:space="0" w:color="auto"/>
                                                                                                                        <w:bottom w:val="none" w:sz="0" w:space="0" w:color="auto"/>
                                                                                                                        <w:right w:val="none" w:sz="0" w:space="0" w:color="auto"/>
                                                                                                                      </w:divBdr>
                                                                                                                      <w:divsChild>
                                                                                                                        <w:div w:id="1739942048">
                                                                                                                          <w:marLeft w:val="0"/>
                                                                                                                          <w:marRight w:val="0"/>
                                                                                                                          <w:marTop w:val="0"/>
                                                                                                                          <w:marBottom w:val="0"/>
                                                                                                                          <w:divBdr>
                                                                                                                            <w:top w:val="none" w:sz="0" w:space="0" w:color="auto"/>
                                                                                                                            <w:left w:val="none" w:sz="0" w:space="0" w:color="auto"/>
                                                                                                                            <w:bottom w:val="none" w:sz="0" w:space="0" w:color="auto"/>
                                                                                                                            <w:right w:val="none" w:sz="0" w:space="0" w:color="auto"/>
                                                                                                                          </w:divBdr>
                                                                                                                          <w:divsChild>
                                                                                                                            <w:div w:id="97256127">
                                                                                                                              <w:marLeft w:val="0"/>
                                                                                                                              <w:marRight w:val="0"/>
                                                                                                                              <w:marTop w:val="0"/>
                                                                                                                              <w:marBottom w:val="0"/>
                                                                                                                              <w:divBdr>
                                                                                                                                <w:top w:val="none" w:sz="0" w:space="0" w:color="auto"/>
                                                                                                                                <w:left w:val="none" w:sz="0" w:space="0" w:color="auto"/>
                                                                                                                                <w:bottom w:val="none" w:sz="0" w:space="0" w:color="auto"/>
                                                                                                                                <w:right w:val="none" w:sz="0" w:space="0" w:color="auto"/>
                                                                                                                              </w:divBdr>
                                                                                                                              <w:divsChild>
                                                                                                                                <w:div w:id="1381782194">
                                                                                                                                  <w:marLeft w:val="0"/>
                                                                                                                                  <w:marRight w:val="0"/>
                                                                                                                                  <w:marTop w:val="0"/>
                                                                                                                                  <w:marBottom w:val="0"/>
                                                                                                                                  <w:divBdr>
                                                                                                                                    <w:top w:val="none" w:sz="0" w:space="0" w:color="auto"/>
                                                                                                                                    <w:left w:val="none" w:sz="0" w:space="0" w:color="auto"/>
                                                                                                                                    <w:bottom w:val="none" w:sz="0" w:space="0" w:color="auto"/>
                                                                                                                                    <w:right w:val="none" w:sz="0" w:space="0" w:color="auto"/>
                                                                                                                                  </w:divBdr>
                                                                                                                                  <w:divsChild>
                                                                                                                                    <w:div w:id="263807062">
                                                                                                                                      <w:marLeft w:val="0"/>
                                                                                                                                      <w:marRight w:val="0"/>
                                                                                                                                      <w:marTop w:val="0"/>
                                                                                                                                      <w:marBottom w:val="0"/>
                                                                                                                                      <w:divBdr>
                                                                                                                                        <w:top w:val="none" w:sz="0" w:space="0" w:color="auto"/>
                                                                                                                                        <w:left w:val="none" w:sz="0" w:space="0" w:color="auto"/>
                                                                                                                                        <w:bottom w:val="none" w:sz="0" w:space="0" w:color="auto"/>
                                                                                                                                        <w:right w:val="none" w:sz="0" w:space="0" w:color="auto"/>
                                                                                                                                      </w:divBdr>
                                                                                                                                    </w:div>
                                                                                                                                    <w:div w:id="18741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746970">
      <w:bodyDiv w:val="1"/>
      <w:marLeft w:val="0"/>
      <w:marRight w:val="0"/>
      <w:marTop w:val="0"/>
      <w:marBottom w:val="0"/>
      <w:divBdr>
        <w:top w:val="none" w:sz="0" w:space="0" w:color="auto"/>
        <w:left w:val="none" w:sz="0" w:space="0" w:color="auto"/>
        <w:bottom w:val="none" w:sz="0" w:space="0" w:color="auto"/>
        <w:right w:val="none" w:sz="0" w:space="0" w:color="auto"/>
      </w:divBdr>
    </w:div>
    <w:div w:id="1024526118">
      <w:bodyDiv w:val="1"/>
      <w:marLeft w:val="0"/>
      <w:marRight w:val="0"/>
      <w:marTop w:val="0"/>
      <w:marBottom w:val="0"/>
      <w:divBdr>
        <w:top w:val="none" w:sz="0" w:space="0" w:color="auto"/>
        <w:left w:val="none" w:sz="0" w:space="0" w:color="auto"/>
        <w:bottom w:val="none" w:sz="0" w:space="0" w:color="auto"/>
        <w:right w:val="none" w:sz="0" w:space="0" w:color="auto"/>
      </w:divBdr>
    </w:div>
    <w:div w:id="1056972795">
      <w:bodyDiv w:val="1"/>
      <w:marLeft w:val="0"/>
      <w:marRight w:val="0"/>
      <w:marTop w:val="0"/>
      <w:marBottom w:val="0"/>
      <w:divBdr>
        <w:top w:val="none" w:sz="0" w:space="0" w:color="auto"/>
        <w:left w:val="none" w:sz="0" w:space="0" w:color="auto"/>
        <w:bottom w:val="none" w:sz="0" w:space="0" w:color="auto"/>
        <w:right w:val="none" w:sz="0" w:space="0" w:color="auto"/>
      </w:divBdr>
    </w:div>
    <w:div w:id="1110127390">
      <w:bodyDiv w:val="1"/>
      <w:marLeft w:val="0"/>
      <w:marRight w:val="0"/>
      <w:marTop w:val="0"/>
      <w:marBottom w:val="0"/>
      <w:divBdr>
        <w:top w:val="none" w:sz="0" w:space="0" w:color="auto"/>
        <w:left w:val="none" w:sz="0" w:space="0" w:color="auto"/>
        <w:bottom w:val="none" w:sz="0" w:space="0" w:color="auto"/>
        <w:right w:val="none" w:sz="0" w:space="0" w:color="auto"/>
      </w:divBdr>
    </w:div>
    <w:div w:id="1125389951">
      <w:bodyDiv w:val="1"/>
      <w:marLeft w:val="0"/>
      <w:marRight w:val="0"/>
      <w:marTop w:val="0"/>
      <w:marBottom w:val="0"/>
      <w:divBdr>
        <w:top w:val="none" w:sz="0" w:space="0" w:color="auto"/>
        <w:left w:val="none" w:sz="0" w:space="0" w:color="auto"/>
        <w:bottom w:val="none" w:sz="0" w:space="0" w:color="auto"/>
        <w:right w:val="none" w:sz="0" w:space="0" w:color="auto"/>
      </w:divBdr>
    </w:div>
    <w:div w:id="1177187669">
      <w:bodyDiv w:val="1"/>
      <w:marLeft w:val="0"/>
      <w:marRight w:val="0"/>
      <w:marTop w:val="0"/>
      <w:marBottom w:val="0"/>
      <w:divBdr>
        <w:top w:val="none" w:sz="0" w:space="0" w:color="auto"/>
        <w:left w:val="none" w:sz="0" w:space="0" w:color="auto"/>
        <w:bottom w:val="none" w:sz="0" w:space="0" w:color="auto"/>
        <w:right w:val="none" w:sz="0" w:space="0" w:color="auto"/>
      </w:divBdr>
    </w:div>
    <w:div w:id="1298486405">
      <w:bodyDiv w:val="1"/>
      <w:marLeft w:val="0"/>
      <w:marRight w:val="0"/>
      <w:marTop w:val="0"/>
      <w:marBottom w:val="0"/>
      <w:divBdr>
        <w:top w:val="none" w:sz="0" w:space="0" w:color="auto"/>
        <w:left w:val="none" w:sz="0" w:space="0" w:color="auto"/>
        <w:bottom w:val="none" w:sz="0" w:space="0" w:color="auto"/>
        <w:right w:val="none" w:sz="0" w:space="0" w:color="auto"/>
      </w:divBdr>
    </w:div>
    <w:div w:id="1360930011">
      <w:bodyDiv w:val="1"/>
      <w:marLeft w:val="0"/>
      <w:marRight w:val="0"/>
      <w:marTop w:val="0"/>
      <w:marBottom w:val="0"/>
      <w:divBdr>
        <w:top w:val="none" w:sz="0" w:space="0" w:color="auto"/>
        <w:left w:val="none" w:sz="0" w:space="0" w:color="auto"/>
        <w:bottom w:val="none" w:sz="0" w:space="0" w:color="auto"/>
        <w:right w:val="none" w:sz="0" w:space="0" w:color="auto"/>
      </w:divBdr>
    </w:div>
    <w:div w:id="1391339943">
      <w:bodyDiv w:val="1"/>
      <w:marLeft w:val="0"/>
      <w:marRight w:val="0"/>
      <w:marTop w:val="0"/>
      <w:marBottom w:val="0"/>
      <w:divBdr>
        <w:top w:val="none" w:sz="0" w:space="0" w:color="auto"/>
        <w:left w:val="none" w:sz="0" w:space="0" w:color="auto"/>
        <w:bottom w:val="none" w:sz="0" w:space="0" w:color="auto"/>
        <w:right w:val="none" w:sz="0" w:space="0" w:color="auto"/>
      </w:divBdr>
    </w:div>
    <w:div w:id="1425221264">
      <w:bodyDiv w:val="1"/>
      <w:marLeft w:val="0"/>
      <w:marRight w:val="0"/>
      <w:marTop w:val="0"/>
      <w:marBottom w:val="0"/>
      <w:divBdr>
        <w:top w:val="none" w:sz="0" w:space="0" w:color="auto"/>
        <w:left w:val="none" w:sz="0" w:space="0" w:color="auto"/>
        <w:bottom w:val="none" w:sz="0" w:space="0" w:color="auto"/>
        <w:right w:val="none" w:sz="0" w:space="0" w:color="auto"/>
      </w:divBdr>
    </w:div>
    <w:div w:id="1442918119">
      <w:bodyDiv w:val="1"/>
      <w:marLeft w:val="0"/>
      <w:marRight w:val="0"/>
      <w:marTop w:val="0"/>
      <w:marBottom w:val="0"/>
      <w:divBdr>
        <w:top w:val="none" w:sz="0" w:space="0" w:color="auto"/>
        <w:left w:val="none" w:sz="0" w:space="0" w:color="auto"/>
        <w:bottom w:val="none" w:sz="0" w:space="0" w:color="auto"/>
        <w:right w:val="none" w:sz="0" w:space="0" w:color="auto"/>
      </w:divBdr>
    </w:div>
    <w:div w:id="1472163913">
      <w:bodyDiv w:val="1"/>
      <w:marLeft w:val="0"/>
      <w:marRight w:val="0"/>
      <w:marTop w:val="0"/>
      <w:marBottom w:val="0"/>
      <w:divBdr>
        <w:top w:val="none" w:sz="0" w:space="0" w:color="auto"/>
        <w:left w:val="none" w:sz="0" w:space="0" w:color="auto"/>
        <w:bottom w:val="none" w:sz="0" w:space="0" w:color="auto"/>
        <w:right w:val="none" w:sz="0" w:space="0" w:color="auto"/>
      </w:divBdr>
    </w:div>
    <w:div w:id="1478455582">
      <w:bodyDiv w:val="1"/>
      <w:marLeft w:val="0"/>
      <w:marRight w:val="0"/>
      <w:marTop w:val="0"/>
      <w:marBottom w:val="0"/>
      <w:divBdr>
        <w:top w:val="none" w:sz="0" w:space="0" w:color="auto"/>
        <w:left w:val="none" w:sz="0" w:space="0" w:color="auto"/>
        <w:bottom w:val="none" w:sz="0" w:space="0" w:color="auto"/>
        <w:right w:val="none" w:sz="0" w:space="0" w:color="auto"/>
      </w:divBdr>
    </w:div>
    <w:div w:id="1520047898">
      <w:bodyDiv w:val="1"/>
      <w:marLeft w:val="0"/>
      <w:marRight w:val="0"/>
      <w:marTop w:val="0"/>
      <w:marBottom w:val="0"/>
      <w:divBdr>
        <w:top w:val="none" w:sz="0" w:space="0" w:color="auto"/>
        <w:left w:val="none" w:sz="0" w:space="0" w:color="auto"/>
        <w:bottom w:val="none" w:sz="0" w:space="0" w:color="auto"/>
        <w:right w:val="none" w:sz="0" w:space="0" w:color="auto"/>
      </w:divBdr>
      <w:divsChild>
        <w:div w:id="1514412373">
          <w:marLeft w:val="0"/>
          <w:marRight w:val="0"/>
          <w:marTop w:val="0"/>
          <w:marBottom w:val="0"/>
          <w:divBdr>
            <w:top w:val="none" w:sz="0" w:space="0" w:color="auto"/>
            <w:left w:val="none" w:sz="0" w:space="0" w:color="auto"/>
            <w:bottom w:val="none" w:sz="0" w:space="0" w:color="auto"/>
            <w:right w:val="none" w:sz="0" w:space="0" w:color="auto"/>
          </w:divBdr>
          <w:divsChild>
            <w:div w:id="1094938147">
              <w:marLeft w:val="0"/>
              <w:marRight w:val="0"/>
              <w:marTop w:val="0"/>
              <w:marBottom w:val="0"/>
              <w:divBdr>
                <w:top w:val="none" w:sz="0" w:space="0" w:color="auto"/>
                <w:left w:val="none" w:sz="0" w:space="0" w:color="auto"/>
                <w:bottom w:val="none" w:sz="0" w:space="0" w:color="auto"/>
                <w:right w:val="none" w:sz="0" w:space="0" w:color="auto"/>
              </w:divBdr>
              <w:divsChild>
                <w:div w:id="1555046794">
                  <w:marLeft w:val="0"/>
                  <w:marRight w:val="0"/>
                  <w:marTop w:val="0"/>
                  <w:marBottom w:val="0"/>
                  <w:divBdr>
                    <w:top w:val="none" w:sz="0" w:space="0" w:color="auto"/>
                    <w:left w:val="none" w:sz="0" w:space="0" w:color="auto"/>
                    <w:bottom w:val="none" w:sz="0" w:space="0" w:color="auto"/>
                    <w:right w:val="none" w:sz="0" w:space="0" w:color="auto"/>
                  </w:divBdr>
                  <w:divsChild>
                    <w:div w:id="820660575">
                      <w:marLeft w:val="0"/>
                      <w:marRight w:val="0"/>
                      <w:marTop w:val="0"/>
                      <w:marBottom w:val="0"/>
                      <w:divBdr>
                        <w:top w:val="none" w:sz="0" w:space="0" w:color="auto"/>
                        <w:left w:val="none" w:sz="0" w:space="0" w:color="auto"/>
                        <w:bottom w:val="none" w:sz="0" w:space="0" w:color="auto"/>
                        <w:right w:val="none" w:sz="0" w:space="0" w:color="auto"/>
                      </w:divBdr>
                      <w:divsChild>
                        <w:div w:id="1949238013">
                          <w:marLeft w:val="0"/>
                          <w:marRight w:val="0"/>
                          <w:marTop w:val="0"/>
                          <w:marBottom w:val="0"/>
                          <w:divBdr>
                            <w:top w:val="none" w:sz="0" w:space="0" w:color="auto"/>
                            <w:left w:val="none" w:sz="0" w:space="0" w:color="auto"/>
                            <w:bottom w:val="none" w:sz="0" w:space="0" w:color="auto"/>
                            <w:right w:val="none" w:sz="0" w:space="0" w:color="auto"/>
                          </w:divBdr>
                          <w:divsChild>
                            <w:div w:id="997998476">
                              <w:marLeft w:val="0"/>
                              <w:marRight w:val="0"/>
                              <w:marTop w:val="0"/>
                              <w:marBottom w:val="0"/>
                              <w:divBdr>
                                <w:top w:val="none" w:sz="0" w:space="0" w:color="auto"/>
                                <w:left w:val="none" w:sz="0" w:space="0" w:color="auto"/>
                                <w:bottom w:val="none" w:sz="0" w:space="0" w:color="auto"/>
                                <w:right w:val="none" w:sz="0" w:space="0" w:color="auto"/>
                              </w:divBdr>
                              <w:divsChild>
                                <w:div w:id="1216505454">
                                  <w:marLeft w:val="0"/>
                                  <w:marRight w:val="0"/>
                                  <w:marTop w:val="0"/>
                                  <w:marBottom w:val="0"/>
                                  <w:divBdr>
                                    <w:top w:val="none" w:sz="0" w:space="0" w:color="auto"/>
                                    <w:left w:val="none" w:sz="0" w:space="0" w:color="auto"/>
                                    <w:bottom w:val="none" w:sz="0" w:space="0" w:color="auto"/>
                                    <w:right w:val="none" w:sz="0" w:space="0" w:color="auto"/>
                                  </w:divBdr>
                                  <w:divsChild>
                                    <w:div w:id="1626082827">
                                      <w:marLeft w:val="0"/>
                                      <w:marRight w:val="0"/>
                                      <w:marTop w:val="0"/>
                                      <w:marBottom w:val="0"/>
                                      <w:divBdr>
                                        <w:top w:val="none" w:sz="0" w:space="0" w:color="auto"/>
                                        <w:left w:val="none" w:sz="0" w:space="0" w:color="auto"/>
                                        <w:bottom w:val="none" w:sz="0" w:space="0" w:color="auto"/>
                                        <w:right w:val="none" w:sz="0" w:space="0" w:color="auto"/>
                                      </w:divBdr>
                                      <w:divsChild>
                                        <w:div w:id="513879679">
                                          <w:marLeft w:val="0"/>
                                          <w:marRight w:val="0"/>
                                          <w:marTop w:val="0"/>
                                          <w:marBottom w:val="0"/>
                                          <w:divBdr>
                                            <w:top w:val="none" w:sz="0" w:space="0" w:color="auto"/>
                                            <w:left w:val="none" w:sz="0" w:space="0" w:color="auto"/>
                                            <w:bottom w:val="none" w:sz="0" w:space="0" w:color="auto"/>
                                            <w:right w:val="none" w:sz="0" w:space="0" w:color="auto"/>
                                          </w:divBdr>
                                          <w:divsChild>
                                            <w:div w:id="261186177">
                                              <w:marLeft w:val="0"/>
                                              <w:marRight w:val="0"/>
                                              <w:marTop w:val="0"/>
                                              <w:marBottom w:val="0"/>
                                              <w:divBdr>
                                                <w:top w:val="none" w:sz="0" w:space="0" w:color="auto"/>
                                                <w:left w:val="none" w:sz="0" w:space="0" w:color="auto"/>
                                                <w:bottom w:val="none" w:sz="0" w:space="0" w:color="auto"/>
                                                <w:right w:val="none" w:sz="0" w:space="0" w:color="auto"/>
                                              </w:divBdr>
                                              <w:divsChild>
                                                <w:div w:id="289014981">
                                                  <w:marLeft w:val="0"/>
                                                  <w:marRight w:val="0"/>
                                                  <w:marTop w:val="0"/>
                                                  <w:marBottom w:val="0"/>
                                                  <w:divBdr>
                                                    <w:top w:val="none" w:sz="0" w:space="0" w:color="auto"/>
                                                    <w:left w:val="none" w:sz="0" w:space="0" w:color="auto"/>
                                                    <w:bottom w:val="none" w:sz="0" w:space="0" w:color="auto"/>
                                                    <w:right w:val="none" w:sz="0" w:space="0" w:color="auto"/>
                                                  </w:divBdr>
                                                  <w:divsChild>
                                                    <w:div w:id="86851819">
                                                      <w:marLeft w:val="0"/>
                                                      <w:marRight w:val="0"/>
                                                      <w:marTop w:val="0"/>
                                                      <w:marBottom w:val="0"/>
                                                      <w:divBdr>
                                                        <w:top w:val="none" w:sz="0" w:space="0" w:color="auto"/>
                                                        <w:left w:val="none" w:sz="0" w:space="0" w:color="auto"/>
                                                        <w:bottom w:val="none" w:sz="0" w:space="0" w:color="auto"/>
                                                        <w:right w:val="none" w:sz="0" w:space="0" w:color="auto"/>
                                                      </w:divBdr>
                                                      <w:divsChild>
                                                        <w:div w:id="15694900">
                                                          <w:marLeft w:val="0"/>
                                                          <w:marRight w:val="0"/>
                                                          <w:marTop w:val="0"/>
                                                          <w:marBottom w:val="0"/>
                                                          <w:divBdr>
                                                            <w:top w:val="none" w:sz="0" w:space="0" w:color="auto"/>
                                                            <w:left w:val="none" w:sz="0" w:space="0" w:color="auto"/>
                                                            <w:bottom w:val="none" w:sz="0" w:space="0" w:color="auto"/>
                                                            <w:right w:val="none" w:sz="0" w:space="0" w:color="auto"/>
                                                          </w:divBdr>
                                                          <w:divsChild>
                                                            <w:div w:id="313028936">
                                                              <w:marLeft w:val="0"/>
                                                              <w:marRight w:val="0"/>
                                                              <w:marTop w:val="0"/>
                                                              <w:marBottom w:val="0"/>
                                                              <w:divBdr>
                                                                <w:top w:val="none" w:sz="0" w:space="0" w:color="auto"/>
                                                                <w:left w:val="none" w:sz="0" w:space="0" w:color="auto"/>
                                                                <w:bottom w:val="none" w:sz="0" w:space="0" w:color="auto"/>
                                                                <w:right w:val="none" w:sz="0" w:space="0" w:color="auto"/>
                                                              </w:divBdr>
                                                              <w:divsChild>
                                                                <w:div w:id="1101219622">
                                                                  <w:marLeft w:val="0"/>
                                                                  <w:marRight w:val="0"/>
                                                                  <w:marTop w:val="0"/>
                                                                  <w:marBottom w:val="0"/>
                                                                  <w:divBdr>
                                                                    <w:top w:val="none" w:sz="0" w:space="0" w:color="auto"/>
                                                                    <w:left w:val="none" w:sz="0" w:space="0" w:color="auto"/>
                                                                    <w:bottom w:val="none" w:sz="0" w:space="0" w:color="auto"/>
                                                                    <w:right w:val="none" w:sz="0" w:space="0" w:color="auto"/>
                                                                  </w:divBdr>
                                                                  <w:divsChild>
                                                                    <w:div w:id="1052389444">
                                                                      <w:marLeft w:val="0"/>
                                                                      <w:marRight w:val="0"/>
                                                                      <w:marTop w:val="0"/>
                                                                      <w:marBottom w:val="0"/>
                                                                      <w:divBdr>
                                                                        <w:top w:val="none" w:sz="0" w:space="0" w:color="auto"/>
                                                                        <w:left w:val="none" w:sz="0" w:space="0" w:color="auto"/>
                                                                        <w:bottom w:val="none" w:sz="0" w:space="0" w:color="auto"/>
                                                                        <w:right w:val="none" w:sz="0" w:space="0" w:color="auto"/>
                                                                      </w:divBdr>
                                                                      <w:divsChild>
                                                                        <w:div w:id="1246064836">
                                                                          <w:marLeft w:val="0"/>
                                                                          <w:marRight w:val="0"/>
                                                                          <w:marTop w:val="0"/>
                                                                          <w:marBottom w:val="0"/>
                                                                          <w:divBdr>
                                                                            <w:top w:val="none" w:sz="0" w:space="0" w:color="auto"/>
                                                                            <w:left w:val="none" w:sz="0" w:space="0" w:color="auto"/>
                                                                            <w:bottom w:val="none" w:sz="0" w:space="0" w:color="auto"/>
                                                                            <w:right w:val="none" w:sz="0" w:space="0" w:color="auto"/>
                                                                          </w:divBdr>
                                                                          <w:divsChild>
                                                                            <w:div w:id="1690791175">
                                                                              <w:marLeft w:val="0"/>
                                                                              <w:marRight w:val="0"/>
                                                                              <w:marTop w:val="0"/>
                                                                              <w:marBottom w:val="0"/>
                                                                              <w:divBdr>
                                                                                <w:top w:val="none" w:sz="0" w:space="0" w:color="auto"/>
                                                                                <w:left w:val="none" w:sz="0" w:space="0" w:color="auto"/>
                                                                                <w:bottom w:val="none" w:sz="0" w:space="0" w:color="auto"/>
                                                                                <w:right w:val="none" w:sz="0" w:space="0" w:color="auto"/>
                                                                              </w:divBdr>
                                                                              <w:divsChild>
                                                                                <w:div w:id="1733505494">
                                                                                  <w:marLeft w:val="0"/>
                                                                                  <w:marRight w:val="0"/>
                                                                                  <w:marTop w:val="0"/>
                                                                                  <w:marBottom w:val="120"/>
                                                                                  <w:divBdr>
                                                                                    <w:top w:val="none" w:sz="0" w:space="0" w:color="auto"/>
                                                                                    <w:left w:val="none" w:sz="0" w:space="0" w:color="auto"/>
                                                                                    <w:bottom w:val="none" w:sz="0" w:space="0" w:color="auto"/>
                                                                                    <w:right w:val="none" w:sz="0" w:space="0" w:color="auto"/>
                                                                                  </w:divBdr>
                                                                                  <w:divsChild>
                                                                                    <w:div w:id="1870945649">
                                                                                      <w:marLeft w:val="0"/>
                                                                                      <w:marRight w:val="0"/>
                                                                                      <w:marTop w:val="0"/>
                                                                                      <w:marBottom w:val="0"/>
                                                                                      <w:divBdr>
                                                                                        <w:top w:val="none" w:sz="0" w:space="0" w:color="auto"/>
                                                                                        <w:left w:val="none" w:sz="0" w:space="0" w:color="auto"/>
                                                                                        <w:bottom w:val="none" w:sz="0" w:space="0" w:color="auto"/>
                                                                                        <w:right w:val="none" w:sz="0" w:space="0" w:color="auto"/>
                                                                                      </w:divBdr>
                                                                                      <w:divsChild>
                                                                                        <w:div w:id="1938902274">
                                                                                          <w:marLeft w:val="0"/>
                                                                                          <w:marRight w:val="0"/>
                                                                                          <w:marTop w:val="0"/>
                                                                                          <w:marBottom w:val="0"/>
                                                                                          <w:divBdr>
                                                                                            <w:top w:val="none" w:sz="0" w:space="0" w:color="auto"/>
                                                                                            <w:left w:val="none" w:sz="0" w:space="0" w:color="auto"/>
                                                                                            <w:bottom w:val="none" w:sz="0" w:space="0" w:color="auto"/>
                                                                                            <w:right w:val="none" w:sz="0" w:space="0" w:color="auto"/>
                                                                                          </w:divBdr>
                                                                                        </w:div>
                                                                                        <w:div w:id="1517229217">
                                                                                          <w:marLeft w:val="0"/>
                                                                                          <w:marRight w:val="0"/>
                                                                                          <w:marTop w:val="0"/>
                                                                                          <w:marBottom w:val="0"/>
                                                                                          <w:divBdr>
                                                                                            <w:top w:val="none" w:sz="0" w:space="0" w:color="auto"/>
                                                                                            <w:left w:val="none" w:sz="0" w:space="0" w:color="auto"/>
                                                                                            <w:bottom w:val="none" w:sz="0" w:space="0" w:color="auto"/>
                                                                                            <w:right w:val="none" w:sz="0" w:space="0" w:color="auto"/>
                                                                                          </w:divBdr>
                                                                                        </w:div>
                                                                                        <w:div w:id="1787843204">
                                                                                          <w:marLeft w:val="0"/>
                                                                                          <w:marRight w:val="0"/>
                                                                                          <w:marTop w:val="0"/>
                                                                                          <w:marBottom w:val="0"/>
                                                                                          <w:divBdr>
                                                                                            <w:top w:val="none" w:sz="0" w:space="0" w:color="auto"/>
                                                                                            <w:left w:val="none" w:sz="0" w:space="0" w:color="auto"/>
                                                                                            <w:bottom w:val="none" w:sz="0" w:space="0" w:color="auto"/>
                                                                                            <w:right w:val="none" w:sz="0" w:space="0" w:color="auto"/>
                                                                                          </w:divBdr>
                                                                                        </w:div>
                                                                                        <w:div w:id="733239993">
                                                                                          <w:marLeft w:val="0"/>
                                                                                          <w:marRight w:val="0"/>
                                                                                          <w:marTop w:val="0"/>
                                                                                          <w:marBottom w:val="0"/>
                                                                                          <w:divBdr>
                                                                                            <w:top w:val="none" w:sz="0" w:space="0" w:color="auto"/>
                                                                                            <w:left w:val="none" w:sz="0" w:space="0" w:color="auto"/>
                                                                                            <w:bottom w:val="none" w:sz="0" w:space="0" w:color="auto"/>
                                                                                            <w:right w:val="none" w:sz="0" w:space="0" w:color="auto"/>
                                                                                          </w:divBdr>
                                                                                        </w:div>
                                                                                        <w:div w:id="492376325">
                                                                                          <w:marLeft w:val="0"/>
                                                                                          <w:marRight w:val="0"/>
                                                                                          <w:marTop w:val="0"/>
                                                                                          <w:marBottom w:val="0"/>
                                                                                          <w:divBdr>
                                                                                            <w:top w:val="none" w:sz="0" w:space="0" w:color="auto"/>
                                                                                            <w:left w:val="none" w:sz="0" w:space="0" w:color="auto"/>
                                                                                            <w:bottom w:val="none" w:sz="0" w:space="0" w:color="auto"/>
                                                                                            <w:right w:val="none" w:sz="0" w:space="0" w:color="auto"/>
                                                                                          </w:divBdr>
                                                                                        </w:div>
                                                                                        <w:div w:id="123012165">
                                                                                          <w:marLeft w:val="0"/>
                                                                                          <w:marRight w:val="0"/>
                                                                                          <w:marTop w:val="0"/>
                                                                                          <w:marBottom w:val="0"/>
                                                                                          <w:divBdr>
                                                                                            <w:top w:val="none" w:sz="0" w:space="0" w:color="auto"/>
                                                                                            <w:left w:val="none" w:sz="0" w:space="0" w:color="auto"/>
                                                                                            <w:bottom w:val="none" w:sz="0" w:space="0" w:color="auto"/>
                                                                                            <w:right w:val="none" w:sz="0" w:space="0" w:color="auto"/>
                                                                                          </w:divBdr>
                                                                                        </w:div>
                                                                                        <w:div w:id="1117484133">
                                                                                          <w:marLeft w:val="0"/>
                                                                                          <w:marRight w:val="0"/>
                                                                                          <w:marTop w:val="0"/>
                                                                                          <w:marBottom w:val="0"/>
                                                                                          <w:divBdr>
                                                                                            <w:top w:val="none" w:sz="0" w:space="0" w:color="auto"/>
                                                                                            <w:left w:val="none" w:sz="0" w:space="0" w:color="auto"/>
                                                                                            <w:bottom w:val="none" w:sz="0" w:space="0" w:color="auto"/>
                                                                                            <w:right w:val="none" w:sz="0" w:space="0" w:color="auto"/>
                                                                                          </w:divBdr>
                                                                                        </w:div>
                                                                                        <w:div w:id="1781409299">
                                                                                          <w:marLeft w:val="0"/>
                                                                                          <w:marRight w:val="0"/>
                                                                                          <w:marTop w:val="0"/>
                                                                                          <w:marBottom w:val="0"/>
                                                                                          <w:divBdr>
                                                                                            <w:top w:val="none" w:sz="0" w:space="0" w:color="auto"/>
                                                                                            <w:left w:val="none" w:sz="0" w:space="0" w:color="auto"/>
                                                                                            <w:bottom w:val="none" w:sz="0" w:space="0" w:color="auto"/>
                                                                                            <w:right w:val="none" w:sz="0" w:space="0" w:color="auto"/>
                                                                                          </w:divBdr>
                                                                                        </w:div>
                                                                                        <w:div w:id="996803030">
                                                                                          <w:marLeft w:val="0"/>
                                                                                          <w:marRight w:val="0"/>
                                                                                          <w:marTop w:val="0"/>
                                                                                          <w:marBottom w:val="0"/>
                                                                                          <w:divBdr>
                                                                                            <w:top w:val="none" w:sz="0" w:space="0" w:color="auto"/>
                                                                                            <w:left w:val="none" w:sz="0" w:space="0" w:color="auto"/>
                                                                                            <w:bottom w:val="none" w:sz="0" w:space="0" w:color="auto"/>
                                                                                            <w:right w:val="none" w:sz="0" w:space="0" w:color="auto"/>
                                                                                          </w:divBdr>
                                                                                        </w:div>
                                                                                        <w:div w:id="1730491644">
                                                                                          <w:marLeft w:val="0"/>
                                                                                          <w:marRight w:val="0"/>
                                                                                          <w:marTop w:val="0"/>
                                                                                          <w:marBottom w:val="0"/>
                                                                                          <w:divBdr>
                                                                                            <w:top w:val="none" w:sz="0" w:space="0" w:color="auto"/>
                                                                                            <w:left w:val="none" w:sz="0" w:space="0" w:color="auto"/>
                                                                                            <w:bottom w:val="none" w:sz="0" w:space="0" w:color="auto"/>
                                                                                            <w:right w:val="none" w:sz="0" w:space="0" w:color="auto"/>
                                                                                          </w:divBdr>
                                                                                        </w:div>
                                                                                        <w:div w:id="775909612">
                                                                                          <w:marLeft w:val="0"/>
                                                                                          <w:marRight w:val="0"/>
                                                                                          <w:marTop w:val="0"/>
                                                                                          <w:marBottom w:val="0"/>
                                                                                          <w:divBdr>
                                                                                            <w:top w:val="none" w:sz="0" w:space="0" w:color="auto"/>
                                                                                            <w:left w:val="none" w:sz="0" w:space="0" w:color="auto"/>
                                                                                            <w:bottom w:val="none" w:sz="0" w:space="0" w:color="auto"/>
                                                                                            <w:right w:val="none" w:sz="0" w:space="0" w:color="auto"/>
                                                                                          </w:divBdr>
                                                                                        </w:div>
                                                                                        <w:div w:id="803040965">
                                                                                          <w:marLeft w:val="0"/>
                                                                                          <w:marRight w:val="0"/>
                                                                                          <w:marTop w:val="0"/>
                                                                                          <w:marBottom w:val="0"/>
                                                                                          <w:divBdr>
                                                                                            <w:top w:val="none" w:sz="0" w:space="0" w:color="auto"/>
                                                                                            <w:left w:val="none" w:sz="0" w:space="0" w:color="auto"/>
                                                                                            <w:bottom w:val="none" w:sz="0" w:space="0" w:color="auto"/>
                                                                                            <w:right w:val="none" w:sz="0" w:space="0" w:color="auto"/>
                                                                                          </w:divBdr>
                                                                                        </w:div>
                                                                                        <w:div w:id="740098727">
                                                                                          <w:marLeft w:val="0"/>
                                                                                          <w:marRight w:val="0"/>
                                                                                          <w:marTop w:val="0"/>
                                                                                          <w:marBottom w:val="0"/>
                                                                                          <w:divBdr>
                                                                                            <w:top w:val="none" w:sz="0" w:space="0" w:color="auto"/>
                                                                                            <w:left w:val="none" w:sz="0" w:space="0" w:color="auto"/>
                                                                                            <w:bottom w:val="none" w:sz="0" w:space="0" w:color="auto"/>
                                                                                            <w:right w:val="none" w:sz="0" w:space="0" w:color="auto"/>
                                                                                          </w:divBdr>
                                                                                        </w:div>
                                                                                        <w:div w:id="1363944741">
                                                                                          <w:marLeft w:val="0"/>
                                                                                          <w:marRight w:val="0"/>
                                                                                          <w:marTop w:val="0"/>
                                                                                          <w:marBottom w:val="0"/>
                                                                                          <w:divBdr>
                                                                                            <w:top w:val="none" w:sz="0" w:space="0" w:color="auto"/>
                                                                                            <w:left w:val="none" w:sz="0" w:space="0" w:color="auto"/>
                                                                                            <w:bottom w:val="none" w:sz="0" w:space="0" w:color="auto"/>
                                                                                            <w:right w:val="none" w:sz="0" w:space="0" w:color="auto"/>
                                                                                          </w:divBdr>
                                                                                        </w:div>
                                                                                        <w:div w:id="141312257">
                                                                                          <w:marLeft w:val="0"/>
                                                                                          <w:marRight w:val="0"/>
                                                                                          <w:marTop w:val="0"/>
                                                                                          <w:marBottom w:val="0"/>
                                                                                          <w:divBdr>
                                                                                            <w:top w:val="none" w:sz="0" w:space="0" w:color="auto"/>
                                                                                            <w:left w:val="none" w:sz="0" w:space="0" w:color="auto"/>
                                                                                            <w:bottom w:val="none" w:sz="0" w:space="0" w:color="auto"/>
                                                                                            <w:right w:val="none" w:sz="0" w:space="0" w:color="auto"/>
                                                                                          </w:divBdr>
                                                                                        </w:div>
                                                                                        <w:div w:id="1481382807">
                                                                                          <w:marLeft w:val="0"/>
                                                                                          <w:marRight w:val="0"/>
                                                                                          <w:marTop w:val="0"/>
                                                                                          <w:marBottom w:val="0"/>
                                                                                          <w:divBdr>
                                                                                            <w:top w:val="none" w:sz="0" w:space="0" w:color="auto"/>
                                                                                            <w:left w:val="none" w:sz="0" w:space="0" w:color="auto"/>
                                                                                            <w:bottom w:val="none" w:sz="0" w:space="0" w:color="auto"/>
                                                                                            <w:right w:val="none" w:sz="0" w:space="0" w:color="auto"/>
                                                                                          </w:divBdr>
                                                                                        </w:div>
                                                                                        <w:div w:id="2079471669">
                                                                                          <w:marLeft w:val="0"/>
                                                                                          <w:marRight w:val="0"/>
                                                                                          <w:marTop w:val="0"/>
                                                                                          <w:marBottom w:val="0"/>
                                                                                          <w:divBdr>
                                                                                            <w:top w:val="none" w:sz="0" w:space="0" w:color="auto"/>
                                                                                            <w:left w:val="none" w:sz="0" w:space="0" w:color="auto"/>
                                                                                            <w:bottom w:val="none" w:sz="0" w:space="0" w:color="auto"/>
                                                                                            <w:right w:val="none" w:sz="0" w:space="0" w:color="auto"/>
                                                                                          </w:divBdr>
                                                                                        </w:div>
                                                                                        <w:div w:id="1537620209">
                                                                                          <w:marLeft w:val="0"/>
                                                                                          <w:marRight w:val="0"/>
                                                                                          <w:marTop w:val="0"/>
                                                                                          <w:marBottom w:val="0"/>
                                                                                          <w:divBdr>
                                                                                            <w:top w:val="none" w:sz="0" w:space="0" w:color="auto"/>
                                                                                            <w:left w:val="none" w:sz="0" w:space="0" w:color="auto"/>
                                                                                            <w:bottom w:val="none" w:sz="0" w:space="0" w:color="auto"/>
                                                                                            <w:right w:val="none" w:sz="0" w:space="0" w:color="auto"/>
                                                                                          </w:divBdr>
                                                                                        </w:div>
                                                                                        <w:div w:id="486091059">
                                                                                          <w:marLeft w:val="0"/>
                                                                                          <w:marRight w:val="0"/>
                                                                                          <w:marTop w:val="0"/>
                                                                                          <w:marBottom w:val="0"/>
                                                                                          <w:divBdr>
                                                                                            <w:top w:val="none" w:sz="0" w:space="0" w:color="auto"/>
                                                                                            <w:left w:val="none" w:sz="0" w:space="0" w:color="auto"/>
                                                                                            <w:bottom w:val="none" w:sz="0" w:space="0" w:color="auto"/>
                                                                                            <w:right w:val="none" w:sz="0" w:space="0" w:color="auto"/>
                                                                                          </w:divBdr>
                                                                                        </w:div>
                                                                                        <w:div w:id="188832585">
                                                                                          <w:marLeft w:val="0"/>
                                                                                          <w:marRight w:val="0"/>
                                                                                          <w:marTop w:val="0"/>
                                                                                          <w:marBottom w:val="0"/>
                                                                                          <w:divBdr>
                                                                                            <w:top w:val="none" w:sz="0" w:space="0" w:color="auto"/>
                                                                                            <w:left w:val="none" w:sz="0" w:space="0" w:color="auto"/>
                                                                                            <w:bottom w:val="none" w:sz="0" w:space="0" w:color="auto"/>
                                                                                            <w:right w:val="none" w:sz="0" w:space="0" w:color="auto"/>
                                                                                          </w:divBdr>
                                                                                        </w:div>
                                                                                        <w:div w:id="817455303">
                                                                                          <w:marLeft w:val="0"/>
                                                                                          <w:marRight w:val="0"/>
                                                                                          <w:marTop w:val="0"/>
                                                                                          <w:marBottom w:val="0"/>
                                                                                          <w:divBdr>
                                                                                            <w:top w:val="none" w:sz="0" w:space="0" w:color="auto"/>
                                                                                            <w:left w:val="none" w:sz="0" w:space="0" w:color="auto"/>
                                                                                            <w:bottom w:val="none" w:sz="0" w:space="0" w:color="auto"/>
                                                                                            <w:right w:val="none" w:sz="0" w:space="0" w:color="auto"/>
                                                                                          </w:divBdr>
                                                                                        </w:div>
                                                                                        <w:div w:id="1593779658">
                                                                                          <w:marLeft w:val="0"/>
                                                                                          <w:marRight w:val="0"/>
                                                                                          <w:marTop w:val="0"/>
                                                                                          <w:marBottom w:val="0"/>
                                                                                          <w:divBdr>
                                                                                            <w:top w:val="none" w:sz="0" w:space="0" w:color="auto"/>
                                                                                            <w:left w:val="none" w:sz="0" w:space="0" w:color="auto"/>
                                                                                            <w:bottom w:val="none" w:sz="0" w:space="0" w:color="auto"/>
                                                                                            <w:right w:val="none" w:sz="0" w:space="0" w:color="auto"/>
                                                                                          </w:divBdr>
                                                                                        </w:div>
                                                                                        <w:div w:id="1215510085">
                                                                                          <w:marLeft w:val="0"/>
                                                                                          <w:marRight w:val="0"/>
                                                                                          <w:marTop w:val="0"/>
                                                                                          <w:marBottom w:val="0"/>
                                                                                          <w:divBdr>
                                                                                            <w:top w:val="none" w:sz="0" w:space="0" w:color="auto"/>
                                                                                            <w:left w:val="none" w:sz="0" w:space="0" w:color="auto"/>
                                                                                            <w:bottom w:val="none" w:sz="0" w:space="0" w:color="auto"/>
                                                                                            <w:right w:val="none" w:sz="0" w:space="0" w:color="auto"/>
                                                                                          </w:divBdr>
                                                                                        </w:div>
                                                                                        <w:div w:id="50156333">
                                                                                          <w:marLeft w:val="0"/>
                                                                                          <w:marRight w:val="0"/>
                                                                                          <w:marTop w:val="0"/>
                                                                                          <w:marBottom w:val="0"/>
                                                                                          <w:divBdr>
                                                                                            <w:top w:val="none" w:sz="0" w:space="0" w:color="auto"/>
                                                                                            <w:left w:val="none" w:sz="0" w:space="0" w:color="auto"/>
                                                                                            <w:bottom w:val="none" w:sz="0" w:space="0" w:color="auto"/>
                                                                                            <w:right w:val="none" w:sz="0" w:space="0" w:color="auto"/>
                                                                                          </w:divBdr>
                                                                                        </w:div>
                                                                                        <w:div w:id="182785906">
                                                                                          <w:marLeft w:val="0"/>
                                                                                          <w:marRight w:val="0"/>
                                                                                          <w:marTop w:val="0"/>
                                                                                          <w:marBottom w:val="0"/>
                                                                                          <w:divBdr>
                                                                                            <w:top w:val="none" w:sz="0" w:space="0" w:color="auto"/>
                                                                                            <w:left w:val="none" w:sz="0" w:space="0" w:color="auto"/>
                                                                                            <w:bottom w:val="none" w:sz="0" w:space="0" w:color="auto"/>
                                                                                            <w:right w:val="none" w:sz="0" w:space="0" w:color="auto"/>
                                                                                          </w:divBdr>
                                                                                        </w:div>
                                                                                        <w:div w:id="56779484">
                                                                                          <w:marLeft w:val="0"/>
                                                                                          <w:marRight w:val="0"/>
                                                                                          <w:marTop w:val="0"/>
                                                                                          <w:marBottom w:val="0"/>
                                                                                          <w:divBdr>
                                                                                            <w:top w:val="none" w:sz="0" w:space="0" w:color="auto"/>
                                                                                            <w:left w:val="none" w:sz="0" w:space="0" w:color="auto"/>
                                                                                            <w:bottom w:val="none" w:sz="0" w:space="0" w:color="auto"/>
                                                                                            <w:right w:val="none" w:sz="0" w:space="0" w:color="auto"/>
                                                                                          </w:divBdr>
                                                                                        </w:div>
                                                                                        <w:div w:id="1248615045">
                                                                                          <w:marLeft w:val="0"/>
                                                                                          <w:marRight w:val="0"/>
                                                                                          <w:marTop w:val="0"/>
                                                                                          <w:marBottom w:val="0"/>
                                                                                          <w:divBdr>
                                                                                            <w:top w:val="none" w:sz="0" w:space="0" w:color="auto"/>
                                                                                            <w:left w:val="none" w:sz="0" w:space="0" w:color="auto"/>
                                                                                            <w:bottom w:val="none" w:sz="0" w:space="0" w:color="auto"/>
                                                                                            <w:right w:val="none" w:sz="0" w:space="0" w:color="auto"/>
                                                                                          </w:divBdr>
                                                                                        </w:div>
                                                                                        <w:div w:id="1079054855">
                                                                                          <w:marLeft w:val="0"/>
                                                                                          <w:marRight w:val="0"/>
                                                                                          <w:marTop w:val="0"/>
                                                                                          <w:marBottom w:val="0"/>
                                                                                          <w:divBdr>
                                                                                            <w:top w:val="none" w:sz="0" w:space="0" w:color="auto"/>
                                                                                            <w:left w:val="none" w:sz="0" w:space="0" w:color="auto"/>
                                                                                            <w:bottom w:val="none" w:sz="0" w:space="0" w:color="auto"/>
                                                                                            <w:right w:val="none" w:sz="0" w:space="0" w:color="auto"/>
                                                                                          </w:divBdr>
                                                                                        </w:div>
                                                                                        <w:div w:id="524559626">
                                                                                          <w:marLeft w:val="0"/>
                                                                                          <w:marRight w:val="0"/>
                                                                                          <w:marTop w:val="0"/>
                                                                                          <w:marBottom w:val="0"/>
                                                                                          <w:divBdr>
                                                                                            <w:top w:val="none" w:sz="0" w:space="0" w:color="auto"/>
                                                                                            <w:left w:val="none" w:sz="0" w:space="0" w:color="auto"/>
                                                                                            <w:bottom w:val="none" w:sz="0" w:space="0" w:color="auto"/>
                                                                                            <w:right w:val="none" w:sz="0" w:space="0" w:color="auto"/>
                                                                                          </w:divBdr>
                                                                                        </w:div>
                                                                                        <w:div w:id="1928537571">
                                                                                          <w:marLeft w:val="0"/>
                                                                                          <w:marRight w:val="0"/>
                                                                                          <w:marTop w:val="0"/>
                                                                                          <w:marBottom w:val="0"/>
                                                                                          <w:divBdr>
                                                                                            <w:top w:val="none" w:sz="0" w:space="0" w:color="auto"/>
                                                                                            <w:left w:val="none" w:sz="0" w:space="0" w:color="auto"/>
                                                                                            <w:bottom w:val="none" w:sz="0" w:space="0" w:color="auto"/>
                                                                                            <w:right w:val="none" w:sz="0" w:space="0" w:color="auto"/>
                                                                                          </w:divBdr>
                                                                                        </w:div>
                                                                                        <w:div w:id="460879040">
                                                                                          <w:marLeft w:val="0"/>
                                                                                          <w:marRight w:val="0"/>
                                                                                          <w:marTop w:val="0"/>
                                                                                          <w:marBottom w:val="0"/>
                                                                                          <w:divBdr>
                                                                                            <w:top w:val="none" w:sz="0" w:space="0" w:color="auto"/>
                                                                                            <w:left w:val="none" w:sz="0" w:space="0" w:color="auto"/>
                                                                                            <w:bottom w:val="none" w:sz="0" w:space="0" w:color="auto"/>
                                                                                            <w:right w:val="none" w:sz="0" w:space="0" w:color="auto"/>
                                                                                          </w:divBdr>
                                                                                        </w:div>
                                                                                        <w:div w:id="75636843">
                                                                                          <w:marLeft w:val="0"/>
                                                                                          <w:marRight w:val="0"/>
                                                                                          <w:marTop w:val="0"/>
                                                                                          <w:marBottom w:val="0"/>
                                                                                          <w:divBdr>
                                                                                            <w:top w:val="none" w:sz="0" w:space="0" w:color="auto"/>
                                                                                            <w:left w:val="none" w:sz="0" w:space="0" w:color="auto"/>
                                                                                            <w:bottom w:val="none" w:sz="0" w:space="0" w:color="auto"/>
                                                                                            <w:right w:val="none" w:sz="0" w:space="0" w:color="auto"/>
                                                                                          </w:divBdr>
                                                                                        </w:div>
                                                                                        <w:div w:id="860699675">
                                                                                          <w:marLeft w:val="0"/>
                                                                                          <w:marRight w:val="0"/>
                                                                                          <w:marTop w:val="0"/>
                                                                                          <w:marBottom w:val="0"/>
                                                                                          <w:divBdr>
                                                                                            <w:top w:val="none" w:sz="0" w:space="0" w:color="auto"/>
                                                                                            <w:left w:val="none" w:sz="0" w:space="0" w:color="auto"/>
                                                                                            <w:bottom w:val="none" w:sz="0" w:space="0" w:color="auto"/>
                                                                                            <w:right w:val="none" w:sz="0" w:space="0" w:color="auto"/>
                                                                                          </w:divBdr>
                                                                                        </w:div>
                                                                                        <w:div w:id="1685279892">
                                                                                          <w:marLeft w:val="0"/>
                                                                                          <w:marRight w:val="0"/>
                                                                                          <w:marTop w:val="0"/>
                                                                                          <w:marBottom w:val="0"/>
                                                                                          <w:divBdr>
                                                                                            <w:top w:val="none" w:sz="0" w:space="0" w:color="auto"/>
                                                                                            <w:left w:val="none" w:sz="0" w:space="0" w:color="auto"/>
                                                                                            <w:bottom w:val="none" w:sz="0" w:space="0" w:color="auto"/>
                                                                                            <w:right w:val="none" w:sz="0" w:space="0" w:color="auto"/>
                                                                                          </w:divBdr>
                                                                                        </w:div>
                                                                                        <w:div w:id="1485778172">
                                                                                          <w:marLeft w:val="0"/>
                                                                                          <w:marRight w:val="0"/>
                                                                                          <w:marTop w:val="0"/>
                                                                                          <w:marBottom w:val="0"/>
                                                                                          <w:divBdr>
                                                                                            <w:top w:val="none" w:sz="0" w:space="0" w:color="auto"/>
                                                                                            <w:left w:val="none" w:sz="0" w:space="0" w:color="auto"/>
                                                                                            <w:bottom w:val="none" w:sz="0" w:space="0" w:color="auto"/>
                                                                                            <w:right w:val="none" w:sz="0" w:space="0" w:color="auto"/>
                                                                                          </w:divBdr>
                                                                                        </w:div>
                                                                                        <w:div w:id="1144813928">
                                                                                          <w:marLeft w:val="0"/>
                                                                                          <w:marRight w:val="0"/>
                                                                                          <w:marTop w:val="0"/>
                                                                                          <w:marBottom w:val="0"/>
                                                                                          <w:divBdr>
                                                                                            <w:top w:val="none" w:sz="0" w:space="0" w:color="auto"/>
                                                                                            <w:left w:val="none" w:sz="0" w:space="0" w:color="auto"/>
                                                                                            <w:bottom w:val="none" w:sz="0" w:space="0" w:color="auto"/>
                                                                                            <w:right w:val="none" w:sz="0" w:space="0" w:color="auto"/>
                                                                                          </w:divBdr>
                                                                                        </w:div>
                                                                                        <w:div w:id="1153597425">
                                                                                          <w:marLeft w:val="0"/>
                                                                                          <w:marRight w:val="0"/>
                                                                                          <w:marTop w:val="0"/>
                                                                                          <w:marBottom w:val="0"/>
                                                                                          <w:divBdr>
                                                                                            <w:top w:val="none" w:sz="0" w:space="0" w:color="auto"/>
                                                                                            <w:left w:val="none" w:sz="0" w:space="0" w:color="auto"/>
                                                                                            <w:bottom w:val="none" w:sz="0" w:space="0" w:color="auto"/>
                                                                                            <w:right w:val="none" w:sz="0" w:space="0" w:color="auto"/>
                                                                                          </w:divBdr>
                                                                                        </w:div>
                                                                                        <w:div w:id="1643075583">
                                                                                          <w:marLeft w:val="0"/>
                                                                                          <w:marRight w:val="0"/>
                                                                                          <w:marTop w:val="0"/>
                                                                                          <w:marBottom w:val="0"/>
                                                                                          <w:divBdr>
                                                                                            <w:top w:val="none" w:sz="0" w:space="0" w:color="auto"/>
                                                                                            <w:left w:val="none" w:sz="0" w:space="0" w:color="auto"/>
                                                                                            <w:bottom w:val="none" w:sz="0" w:space="0" w:color="auto"/>
                                                                                            <w:right w:val="none" w:sz="0" w:space="0" w:color="auto"/>
                                                                                          </w:divBdr>
                                                                                        </w:div>
                                                                                        <w:div w:id="1681855035">
                                                                                          <w:marLeft w:val="0"/>
                                                                                          <w:marRight w:val="0"/>
                                                                                          <w:marTop w:val="0"/>
                                                                                          <w:marBottom w:val="0"/>
                                                                                          <w:divBdr>
                                                                                            <w:top w:val="none" w:sz="0" w:space="0" w:color="auto"/>
                                                                                            <w:left w:val="none" w:sz="0" w:space="0" w:color="auto"/>
                                                                                            <w:bottom w:val="none" w:sz="0" w:space="0" w:color="auto"/>
                                                                                            <w:right w:val="none" w:sz="0" w:space="0" w:color="auto"/>
                                                                                          </w:divBdr>
                                                                                        </w:div>
                                                                                        <w:div w:id="1992560416">
                                                                                          <w:marLeft w:val="0"/>
                                                                                          <w:marRight w:val="0"/>
                                                                                          <w:marTop w:val="0"/>
                                                                                          <w:marBottom w:val="0"/>
                                                                                          <w:divBdr>
                                                                                            <w:top w:val="none" w:sz="0" w:space="0" w:color="auto"/>
                                                                                            <w:left w:val="none" w:sz="0" w:space="0" w:color="auto"/>
                                                                                            <w:bottom w:val="none" w:sz="0" w:space="0" w:color="auto"/>
                                                                                            <w:right w:val="none" w:sz="0" w:space="0" w:color="auto"/>
                                                                                          </w:divBdr>
                                                                                        </w:div>
                                                                                        <w:div w:id="1103112519">
                                                                                          <w:marLeft w:val="0"/>
                                                                                          <w:marRight w:val="0"/>
                                                                                          <w:marTop w:val="0"/>
                                                                                          <w:marBottom w:val="0"/>
                                                                                          <w:divBdr>
                                                                                            <w:top w:val="none" w:sz="0" w:space="0" w:color="auto"/>
                                                                                            <w:left w:val="none" w:sz="0" w:space="0" w:color="auto"/>
                                                                                            <w:bottom w:val="none" w:sz="0" w:space="0" w:color="auto"/>
                                                                                            <w:right w:val="none" w:sz="0" w:space="0" w:color="auto"/>
                                                                                          </w:divBdr>
                                                                                        </w:div>
                                                                                        <w:div w:id="201140653">
                                                                                          <w:marLeft w:val="0"/>
                                                                                          <w:marRight w:val="0"/>
                                                                                          <w:marTop w:val="0"/>
                                                                                          <w:marBottom w:val="0"/>
                                                                                          <w:divBdr>
                                                                                            <w:top w:val="none" w:sz="0" w:space="0" w:color="auto"/>
                                                                                            <w:left w:val="none" w:sz="0" w:space="0" w:color="auto"/>
                                                                                            <w:bottom w:val="none" w:sz="0" w:space="0" w:color="auto"/>
                                                                                            <w:right w:val="none" w:sz="0" w:space="0" w:color="auto"/>
                                                                                          </w:divBdr>
                                                                                        </w:div>
                                                                                        <w:div w:id="2032559710">
                                                                                          <w:marLeft w:val="0"/>
                                                                                          <w:marRight w:val="0"/>
                                                                                          <w:marTop w:val="0"/>
                                                                                          <w:marBottom w:val="0"/>
                                                                                          <w:divBdr>
                                                                                            <w:top w:val="none" w:sz="0" w:space="0" w:color="auto"/>
                                                                                            <w:left w:val="none" w:sz="0" w:space="0" w:color="auto"/>
                                                                                            <w:bottom w:val="none" w:sz="0" w:space="0" w:color="auto"/>
                                                                                            <w:right w:val="none" w:sz="0" w:space="0" w:color="auto"/>
                                                                                          </w:divBdr>
                                                                                        </w:div>
                                                                                        <w:div w:id="1542135187">
                                                                                          <w:marLeft w:val="0"/>
                                                                                          <w:marRight w:val="0"/>
                                                                                          <w:marTop w:val="0"/>
                                                                                          <w:marBottom w:val="0"/>
                                                                                          <w:divBdr>
                                                                                            <w:top w:val="none" w:sz="0" w:space="0" w:color="auto"/>
                                                                                            <w:left w:val="none" w:sz="0" w:space="0" w:color="auto"/>
                                                                                            <w:bottom w:val="none" w:sz="0" w:space="0" w:color="auto"/>
                                                                                            <w:right w:val="none" w:sz="0" w:space="0" w:color="auto"/>
                                                                                          </w:divBdr>
                                                                                        </w:div>
                                                                                        <w:div w:id="335811325">
                                                                                          <w:marLeft w:val="0"/>
                                                                                          <w:marRight w:val="0"/>
                                                                                          <w:marTop w:val="0"/>
                                                                                          <w:marBottom w:val="0"/>
                                                                                          <w:divBdr>
                                                                                            <w:top w:val="none" w:sz="0" w:space="0" w:color="auto"/>
                                                                                            <w:left w:val="none" w:sz="0" w:space="0" w:color="auto"/>
                                                                                            <w:bottom w:val="none" w:sz="0" w:space="0" w:color="auto"/>
                                                                                            <w:right w:val="none" w:sz="0" w:space="0" w:color="auto"/>
                                                                                          </w:divBdr>
                                                                                        </w:div>
                                                                                        <w:div w:id="343168021">
                                                                                          <w:marLeft w:val="0"/>
                                                                                          <w:marRight w:val="0"/>
                                                                                          <w:marTop w:val="0"/>
                                                                                          <w:marBottom w:val="0"/>
                                                                                          <w:divBdr>
                                                                                            <w:top w:val="none" w:sz="0" w:space="0" w:color="auto"/>
                                                                                            <w:left w:val="none" w:sz="0" w:space="0" w:color="auto"/>
                                                                                            <w:bottom w:val="none" w:sz="0" w:space="0" w:color="auto"/>
                                                                                            <w:right w:val="none" w:sz="0" w:space="0" w:color="auto"/>
                                                                                          </w:divBdr>
                                                                                        </w:div>
                                                                                        <w:div w:id="1482693100">
                                                                                          <w:marLeft w:val="0"/>
                                                                                          <w:marRight w:val="0"/>
                                                                                          <w:marTop w:val="0"/>
                                                                                          <w:marBottom w:val="0"/>
                                                                                          <w:divBdr>
                                                                                            <w:top w:val="none" w:sz="0" w:space="0" w:color="auto"/>
                                                                                            <w:left w:val="none" w:sz="0" w:space="0" w:color="auto"/>
                                                                                            <w:bottom w:val="none" w:sz="0" w:space="0" w:color="auto"/>
                                                                                            <w:right w:val="none" w:sz="0" w:space="0" w:color="auto"/>
                                                                                          </w:divBdr>
                                                                                        </w:div>
                                                                                        <w:div w:id="86467592">
                                                                                          <w:marLeft w:val="0"/>
                                                                                          <w:marRight w:val="0"/>
                                                                                          <w:marTop w:val="0"/>
                                                                                          <w:marBottom w:val="0"/>
                                                                                          <w:divBdr>
                                                                                            <w:top w:val="none" w:sz="0" w:space="0" w:color="auto"/>
                                                                                            <w:left w:val="none" w:sz="0" w:space="0" w:color="auto"/>
                                                                                            <w:bottom w:val="none" w:sz="0" w:space="0" w:color="auto"/>
                                                                                            <w:right w:val="none" w:sz="0" w:space="0" w:color="auto"/>
                                                                                          </w:divBdr>
                                                                                        </w:div>
                                                                                        <w:div w:id="975910740">
                                                                                          <w:marLeft w:val="0"/>
                                                                                          <w:marRight w:val="0"/>
                                                                                          <w:marTop w:val="0"/>
                                                                                          <w:marBottom w:val="0"/>
                                                                                          <w:divBdr>
                                                                                            <w:top w:val="none" w:sz="0" w:space="0" w:color="auto"/>
                                                                                            <w:left w:val="none" w:sz="0" w:space="0" w:color="auto"/>
                                                                                            <w:bottom w:val="none" w:sz="0" w:space="0" w:color="auto"/>
                                                                                            <w:right w:val="none" w:sz="0" w:space="0" w:color="auto"/>
                                                                                          </w:divBdr>
                                                                                        </w:div>
                                                                                        <w:div w:id="448202079">
                                                                                          <w:marLeft w:val="0"/>
                                                                                          <w:marRight w:val="0"/>
                                                                                          <w:marTop w:val="0"/>
                                                                                          <w:marBottom w:val="0"/>
                                                                                          <w:divBdr>
                                                                                            <w:top w:val="none" w:sz="0" w:space="0" w:color="auto"/>
                                                                                            <w:left w:val="none" w:sz="0" w:space="0" w:color="auto"/>
                                                                                            <w:bottom w:val="none" w:sz="0" w:space="0" w:color="auto"/>
                                                                                            <w:right w:val="none" w:sz="0" w:space="0" w:color="auto"/>
                                                                                          </w:divBdr>
                                                                                        </w:div>
                                                                                        <w:div w:id="280765325">
                                                                                          <w:marLeft w:val="0"/>
                                                                                          <w:marRight w:val="0"/>
                                                                                          <w:marTop w:val="0"/>
                                                                                          <w:marBottom w:val="0"/>
                                                                                          <w:divBdr>
                                                                                            <w:top w:val="none" w:sz="0" w:space="0" w:color="auto"/>
                                                                                            <w:left w:val="none" w:sz="0" w:space="0" w:color="auto"/>
                                                                                            <w:bottom w:val="none" w:sz="0" w:space="0" w:color="auto"/>
                                                                                            <w:right w:val="none" w:sz="0" w:space="0" w:color="auto"/>
                                                                                          </w:divBdr>
                                                                                        </w:div>
                                                                                        <w:div w:id="1860048388">
                                                                                          <w:marLeft w:val="0"/>
                                                                                          <w:marRight w:val="0"/>
                                                                                          <w:marTop w:val="0"/>
                                                                                          <w:marBottom w:val="0"/>
                                                                                          <w:divBdr>
                                                                                            <w:top w:val="none" w:sz="0" w:space="0" w:color="auto"/>
                                                                                            <w:left w:val="none" w:sz="0" w:space="0" w:color="auto"/>
                                                                                            <w:bottom w:val="none" w:sz="0" w:space="0" w:color="auto"/>
                                                                                            <w:right w:val="none" w:sz="0" w:space="0" w:color="auto"/>
                                                                                          </w:divBdr>
                                                                                        </w:div>
                                                                                        <w:div w:id="616907211">
                                                                                          <w:marLeft w:val="0"/>
                                                                                          <w:marRight w:val="0"/>
                                                                                          <w:marTop w:val="0"/>
                                                                                          <w:marBottom w:val="0"/>
                                                                                          <w:divBdr>
                                                                                            <w:top w:val="none" w:sz="0" w:space="0" w:color="auto"/>
                                                                                            <w:left w:val="none" w:sz="0" w:space="0" w:color="auto"/>
                                                                                            <w:bottom w:val="none" w:sz="0" w:space="0" w:color="auto"/>
                                                                                            <w:right w:val="none" w:sz="0" w:space="0" w:color="auto"/>
                                                                                          </w:divBdr>
                                                                                        </w:div>
                                                                                        <w:div w:id="677539685">
                                                                                          <w:marLeft w:val="0"/>
                                                                                          <w:marRight w:val="0"/>
                                                                                          <w:marTop w:val="0"/>
                                                                                          <w:marBottom w:val="0"/>
                                                                                          <w:divBdr>
                                                                                            <w:top w:val="none" w:sz="0" w:space="0" w:color="auto"/>
                                                                                            <w:left w:val="none" w:sz="0" w:space="0" w:color="auto"/>
                                                                                            <w:bottom w:val="none" w:sz="0" w:space="0" w:color="auto"/>
                                                                                            <w:right w:val="none" w:sz="0" w:space="0" w:color="auto"/>
                                                                                          </w:divBdr>
                                                                                        </w:div>
                                                                                        <w:div w:id="442506554">
                                                                                          <w:marLeft w:val="0"/>
                                                                                          <w:marRight w:val="0"/>
                                                                                          <w:marTop w:val="0"/>
                                                                                          <w:marBottom w:val="0"/>
                                                                                          <w:divBdr>
                                                                                            <w:top w:val="none" w:sz="0" w:space="0" w:color="auto"/>
                                                                                            <w:left w:val="none" w:sz="0" w:space="0" w:color="auto"/>
                                                                                            <w:bottom w:val="none" w:sz="0" w:space="0" w:color="auto"/>
                                                                                            <w:right w:val="none" w:sz="0" w:space="0" w:color="auto"/>
                                                                                          </w:divBdr>
                                                                                        </w:div>
                                                                                        <w:div w:id="958684068">
                                                                                          <w:marLeft w:val="0"/>
                                                                                          <w:marRight w:val="0"/>
                                                                                          <w:marTop w:val="0"/>
                                                                                          <w:marBottom w:val="0"/>
                                                                                          <w:divBdr>
                                                                                            <w:top w:val="none" w:sz="0" w:space="0" w:color="auto"/>
                                                                                            <w:left w:val="none" w:sz="0" w:space="0" w:color="auto"/>
                                                                                            <w:bottom w:val="none" w:sz="0" w:space="0" w:color="auto"/>
                                                                                            <w:right w:val="none" w:sz="0" w:space="0" w:color="auto"/>
                                                                                          </w:divBdr>
                                                                                        </w:div>
                                                                                        <w:div w:id="1233195349">
                                                                                          <w:marLeft w:val="0"/>
                                                                                          <w:marRight w:val="0"/>
                                                                                          <w:marTop w:val="0"/>
                                                                                          <w:marBottom w:val="0"/>
                                                                                          <w:divBdr>
                                                                                            <w:top w:val="none" w:sz="0" w:space="0" w:color="auto"/>
                                                                                            <w:left w:val="none" w:sz="0" w:space="0" w:color="auto"/>
                                                                                            <w:bottom w:val="none" w:sz="0" w:space="0" w:color="auto"/>
                                                                                            <w:right w:val="none" w:sz="0" w:space="0" w:color="auto"/>
                                                                                          </w:divBdr>
                                                                                        </w:div>
                                                                                        <w:div w:id="1704747688">
                                                                                          <w:marLeft w:val="0"/>
                                                                                          <w:marRight w:val="0"/>
                                                                                          <w:marTop w:val="0"/>
                                                                                          <w:marBottom w:val="0"/>
                                                                                          <w:divBdr>
                                                                                            <w:top w:val="none" w:sz="0" w:space="0" w:color="auto"/>
                                                                                            <w:left w:val="none" w:sz="0" w:space="0" w:color="auto"/>
                                                                                            <w:bottom w:val="none" w:sz="0" w:space="0" w:color="auto"/>
                                                                                            <w:right w:val="none" w:sz="0" w:space="0" w:color="auto"/>
                                                                                          </w:divBdr>
                                                                                        </w:div>
                                                                                        <w:div w:id="1543707019">
                                                                                          <w:marLeft w:val="0"/>
                                                                                          <w:marRight w:val="0"/>
                                                                                          <w:marTop w:val="0"/>
                                                                                          <w:marBottom w:val="0"/>
                                                                                          <w:divBdr>
                                                                                            <w:top w:val="none" w:sz="0" w:space="0" w:color="auto"/>
                                                                                            <w:left w:val="none" w:sz="0" w:space="0" w:color="auto"/>
                                                                                            <w:bottom w:val="none" w:sz="0" w:space="0" w:color="auto"/>
                                                                                            <w:right w:val="none" w:sz="0" w:space="0" w:color="auto"/>
                                                                                          </w:divBdr>
                                                                                        </w:div>
                                                                                        <w:div w:id="2076851874">
                                                                                          <w:marLeft w:val="0"/>
                                                                                          <w:marRight w:val="0"/>
                                                                                          <w:marTop w:val="0"/>
                                                                                          <w:marBottom w:val="0"/>
                                                                                          <w:divBdr>
                                                                                            <w:top w:val="none" w:sz="0" w:space="0" w:color="auto"/>
                                                                                            <w:left w:val="none" w:sz="0" w:space="0" w:color="auto"/>
                                                                                            <w:bottom w:val="none" w:sz="0" w:space="0" w:color="auto"/>
                                                                                            <w:right w:val="none" w:sz="0" w:space="0" w:color="auto"/>
                                                                                          </w:divBdr>
                                                                                        </w:div>
                                                                                        <w:div w:id="1933541146">
                                                                                          <w:marLeft w:val="0"/>
                                                                                          <w:marRight w:val="0"/>
                                                                                          <w:marTop w:val="0"/>
                                                                                          <w:marBottom w:val="0"/>
                                                                                          <w:divBdr>
                                                                                            <w:top w:val="none" w:sz="0" w:space="0" w:color="auto"/>
                                                                                            <w:left w:val="none" w:sz="0" w:space="0" w:color="auto"/>
                                                                                            <w:bottom w:val="none" w:sz="0" w:space="0" w:color="auto"/>
                                                                                            <w:right w:val="none" w:sz="0" w:space="0" w:color="auto"/>
                                                                                          </w:divBdr>
                                                                                        </w:div>
                                                                                        <w:div w:id="650522948">
                                                                                          <w:marLeft w:val="0"/>
                                                                                          <w:marRight w:val="0"/>
                                                                                          <w:marTop w:val="0"/>
                                                                                          <w:marBottom w:val="0"/>
                                                                                          <w:divBdr>
                                                                                            <w:top w:val="none" w:sz="0" w:space="0" w:color="auto"/>
                                                                                            <w:left w:val="none" w:sz="0" w:space="0" w:color="auto"/>
                                                                                            <w:bottom w:val="none" w:sz="0" w:space="0" w:color="auto"/>
                                                                                            <w:right w:val="none" w:sz="0" w:space="0" w:color="auto"/>
                                                                                          </w:divBdr>
                                                                                        </w:div>
                                                                                        <w:div w:id="241909636">
                                                                                          <w:marLeft w:val="0"/>
                                                                                          <w:marRight w:val="0"/>
                                                                                          <w:marTop w:val="0"/>
                                                                                          <w:marBottom w:val="0"/>
                                                                                          <w:divBdr>
                                                                                            <w:top w:val="none" w:sz="0" w:space="0" w:color="auto"/>
                                                                                            <w:left w:val="none" w:sz="0" w:space="0" w:color="auto"/>
                                                                                            <w:bottom w:val="none" w:sz="0" w:space="0" w:color="auto"/>
                                                                                            <w:right w:val="none" w:sz="0" w:space="0" w:color="auto"/>
                                                                                          </w:divBdr>
                                                                                        </w:div>
                                                                                        <w:div w:id="1155025872">
                                                                                          <w:marLeft w:val="0"/>
                                                                                          <w:marRight w:val="0"/>
                                                                                          <w:marTop w:val="0"/>
                                                                                          <w:marBottom w:val="0"/>
                                                                                          <w:divBdr>
                                                                                            <w:top w:val="none" w:sz="0" w:space="0" w:color="auto"/>
                                                                                            <w:left w:val="none" w:sz="0" w:space="0" w:color="auto"/>
                                                                                            <w:bottom w:val="none" w:sz="0" w:space="0" w:color="auto"/>
                                                                                            <w:right w:val="none" w:sz="0" w:space="0" w:color="auto"/>
                                                                                          </w:divBdr>
                                                                                        </w:div>
                                                                                        <w:div w:id="252205004">
                                                                                          <w:marLeft w:val="0"/>
                                                                                          <w:marRight w:val="0"/>
                                                                                          <w:marTop w:val="0"/>
                                                                                          <w:marBottom w:val="0"/>
                                                                                          <w:divBdr>
                                                                                            <w:top w:val="none" w:sz="0" w:space="0" w:color="auto"/>
                                                                                            <w:left w:val="none" w:sz="0" w:space="0" w:color="auto"/>
                                                                                            <w:bottom w:val="none" w:sz="0" w:space="0" w:color="auto"/>
                                                                                            <w:right w:val="none" w:sz="0" w:space="0" w:color="auto"/>
                                                                                          </w:divBdr>
                                                                                        </w:div>
                                                                                        <w:div w:id="1426537955">
                                                                                          <w:marLeft w:val="0"/>
                                                                                          <w:marRight w:val="0"/>
                                                                                          <w:marTop w:val="0"/>
                                                                                          <w:marBottom w:val="0"/>
                                                                                          <w:divBdr>
                                                                                            <w:top w:val="none" w:sz="0" w:space="0" w:color="auto"/>
                                                                                            <w:left w:val="none" w:sz="0" w:space="0" w:color="auto"/>
                                                                                            <w:bottom w:val="none" w:sz="0" w:space="0" w:color="auto"/>
                                                                                            <w:right w:val="none" w:sz="0" w:space="0" w:color="auto"/>
                                                                                          </w:divBdr>
                                                                                        </w:div>
                                                                                        <w:div w:id="998777550">
                                                                                          <w:marLeft w:val="0"/>
                                                                                          <w:marRight w:val="0"/>
                                                                                          <w:marTop w:val="0"/>
                                                                                          <w:marBottom w:val="0"/>
                                                                                          <w:divBdr>
                                                                                            <w:top w:val="none" w:sz="0" w:space="0" w:color="auto"/>
                                                                                            <w:left w:val="none" w:sz="0" w:space="0" w:color="auto"/>
                                                                                            <w:bottom w:val="none" w:sz="0" w:space="0" w:color="auto"/>
                                                                                            <w:right w:val="none" w:sz="0" w:space="0" w:color="auto"/>
                                                                                          </w:divBdr>
                                                                                        </w:div>
                                                                                        <w:div w:id="1379159820">
                                                                                          <w:marLeft w:val="0"/>
                                                                                          <w:marRight w:val="0"/>
                                                                                          <w:marTop w:val="0"/>
                                                                                          <w:marBottom w:val="0"/>
                                                                                          <w:divBdr>
                                                                                            <w:top w:val="none" w:sz="0" w:space="0" w:color="auto"/>
                                                                                            <w:left w:val="none" w:sz="0" w:space="0" w:color="auto"/>
                                                                                            <w:bottom w:val="none" w:sz="0" w:space="0" w:color="auto"/>
                                                                                            <w:right w:val="none" w:sz="0" w:space="0" w:color="auto"/>
                                                                                          </w:divBdr>
                                                                                        </w:div>
                                                                                        <w:div w:id="759913956">
                                                                                          <w:marLeft w:val="0"/>
                                                                                          <w:marRight w:val="0"/>
                                                                                          <w:marTop w:val="0"/>
                                                                                          <w:marBottom w:val="0"/>
                                                                                          <w:divBdr>
                                                                                            <w:top w:val="none" w:sz="0" w:space="0" w:color="auto"/>
                                                                                            <w:left w:val="none" w:sz="0" w:space="0" w:color="auto"/>
                                                                                            <w:bottom w:val="none" w:sz="0" w:space="0" w:color="auto"/>
                                                                                            <w:right w:val="none" w:sz="0" w:space="0" w:color="auto"/>
                                                                                          </w:divBdr>
                                                                                        </w:div>
                                                                                        <w:div w:id="423496506">
                                                                                          <w:marLeft w:val="0"/>
                                                                                          <w:marRight w:val="0"/>
                                                                                          <w:marTop w:val="0"/>
                                                                                          <w:marBottom w:val="0"/>
                                                                                          <w:divBdr>
                                                                                            <w:top w:val="none" w:sz="0" w:space="0" w:color="auto"/>
                                                                                            <w:left w:val="none" w:sz="0" w:space="0" w:color="auto"/>
                                                                                            <w:bottom w:val="none" w:sz="0" w:space="0" w:color="auto"/>
                                                                                            <w:right w:val="none" w:sz="0" w:space="0" w:color="auto"/>
                                                                                          </w:divBdr>
                                                                                        </w:div>
                                                                                        <w:div w:id="1049919261">
                                                                                          <w:marLeft w:val="0"/>
                                                                                          <w:marRight w:val="0"/>
                                                                                          <w:marTop w:val="0"/>
                                                                                          <w:marBottom w:val="0"/>
                                                                                          <w:divBdr>
                                                                                            <w:top w:val="none" w:sz="0" w:space="0" w:color="auto"/>
                                                                                            <w:left w:val="none" w:sz="0" w:space="0" w:color="auto"/>
                                                                                            <w:bottom w:val="none" w:sz="0" w:space="0" w:color="auto"/>
                                                                                            <w:right w:val="none" w:sz="0" w:space="0" w:color="auto"/>
                                                                                          </w:divBdr>
                                                                                        </w:div>
                                                                                        <w:div w:id="530727337">
                                                                                          <w:marLeft w:val="0"/>
                                                                                          <w:marRight w:val="0"/>
                                                                                          <w:marTop w:val="0"/>
                                                                                          <w:marBottom w:val="0"/>
                                                                                          <w:divBdr>
                                                                                            <w:top w:val="none" w:sz="0" w:space="0" w:color="auto"/>
                                                                                            <w:left w:val="none" w:sz="0" w:space="0" w:color="auto"/>
                                                                                            <w:bottom w:val="none" w:sz="0" w:space="0" w:color="auto"/>
                                                                                            <w:right w:val="none" w:sz="0" w:space="0" w:color="auto"/>
                                                                                          </w:divBdr>
                                                                                        </w:div>
                                                                                        <w:div w:id="377900501">
                                                                                          <w:marLeft w:val="0"/>
                                                                                          <w:marRight w:val="0"/>
                                                                                          <w:marTop w:val="0"/>
                                                                                          <w:marBottom w:val="0"/>
                                                                                          <w:divBdr>
                                                                                            <w:top w:val="none" w:sz="0" w:space="0" w:color="auto"/>
                                                                                            <w:left w:val="none" w:sz="0" w:space="0" w:color="auto"/>
                                                                                            <w:bottom w:val="none" w:sz="0" w:space="0" w:color="auto"/>
                                                                                            <w:right w:val="none" w:sz="0" w:space="0" w:color="auto"/>
                                                                                          </w:divBdr>
                                                                                        </w:div>
                                                                                        <w:div w:id="229048532">
                                                                                          <w:marLeft w:val="0"/>
                                                                                          <w:marRight w:val="0"/>
                                                                                          <w:marTop w:val="0"/>
                                                                                          <w:marBottom w:val="0"/>
                                                                                          <w:divBdr>
                                                                                            <w:top w:val="none" w:sz="0" w:space="0" w:color="auto"/>
                                                                                            <w:left w:val="none" w:sz="0" w:space="0" w:color="auto"/>
                                                                                            <w:bottom w:val="none" w:sz="0" w:space="0" w:color="auto"/>
                                                                                            <w:right w:val="none" w:sz="0" w:space="0" w:color="auto"/>
                                                                                          </w:divBdr>
                                                                                        </w:div>
                                                                                        <w:div w:id="1241252386">
                                                                                          <w:marLeft w:val="0"/>
                                                                                          <w:marRight w:val="0"/>
                                                                                          <w:marTop w:val="0"/>
                                                                                          <w:marBottom w:val="0"/>
                                                                                          <w:divBdr>
                                                                                            <w:top w:val="none" w:sz="0" w:space="0" w:color="auto"/>
                                                                                            <w:left w:val="none" w:sz="0" w:space="0" w:color="auto"/>
                                                                                            <w:bottom w:val="none" w:sz="0" w:space="0" w:color="auto"/>
                                                                                            <w:right w:val="none" w:sz="0" w:space="0" w:color="auto"/>
                                                                                          </w:divBdr>
                                                                                        </w:div>
                                                                                        <w:div w:id="17811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477374">
      <w:bodyDiv w:val="1"/>
      <w:marLeft w:val="0"/>
      <w:marRight w:val="0"/>
      <w:marTop w:val="0"/>
      <w:marBottom w:val="0"/>
      <w:divBdr>
        <w:top w:val="none" w:sz="0" w:space="0" w:color="auto"/>
        <w:left w:val="none" w:sz="0" w:space="0" w:color="auto"/>
        <w:bottom w:val="none" w:sz="0" w:space="0" w:color="auto"/>
        <w:right w:val="none" w:sz="0" w:space="0" w:color="auto"/>
      </w:divBdr>
    </w:div>
    <w:div w:id="1618246299">
      <w:bodyDiv w:val="1"/>
      <w:marLeft w:val="0"/>
      <w:marRight w:val="0"/>
      <w:marTop w:val="0"/>
      <w:marBottom w:val="0"/>
      <w:divBdr>
        <w:top w:val="none" w:sz="0" w:space="0" w:color="auto"/>
        <w:left w:val="none" w:sz="0" w:space="0" w:color="auto"/>
        <w:bottom w:val="none" w:sz="0" w:space="0" w:color="auto"/>
        <w:right w:val="none" w:sz="0" w:space="0" w:color="auto"/>
      </w:divBdr>
    </w:div>
    <w:div w:id="1637680180">
      <w:bodyDiv w:val="1"/>
      <w:marLeft w:val="0"/>
      <w:marRight w:val="0"/>
      <w:marTop w:val="0"/>
      <w:marBottom w:val="0"/>
      <w:divBdr>
        <w:top w:val="none" w:sz="0" w:space="0" w:color="auto"/>
        <w:left w:val="none" w:sz="0" w:space="0" w:color="auto"/>
        <w:bottom w:val="none" w:sz="0" w:space="0" w:color="auto"/>
        <w:right w:val="none" w:sz="0" w:space="0" w:color="auto"/>
      </w:divBdr>
    </w:div>
    <w:div w:id="1666974270">
      <w:bodyDiv w:val="1"/>
      <w:marLeft w:val="0"/>
      <w:marRight w:val="0"/>
      <w:marTop w:val="0"/>
      <w:marBottom w:val="0"/>
      <w:divBdr>
        <w:top w:val="none" w:sz="0" w:space="0" w:color="auto"/>
        <w:left w:val="none" w:sz="0" w:space="0" w:color="auto"/>
        <w:bottom w:val="none" w:sz="0" w:space="0" w:color="auto"/>
        <w:right w:val="none" w:sz="0" w:space="0" w:color="auto"/>
      </w:divBdr>
    </w:div>
    <w:div w:id="1680346535">
      <w:bodyDiv w:val="1"/>
      <w:marLeft w:val="0"/>
      <w:marRight w:val="0"/>
      <w:marTop w:val="0"/>
      <w:marBottom w:val="0"/>
      <w:divBdr>
        <w:top w:val="none" w:sz="0" w:space="0" w:color="auto"/>
        <w:left w:val="none" w:sz="0" w:space="0" w:color="auto"/>
        <w:bottom w:val="none" w:sz="0" w:space="0" w:color="auto"/>
        <w:right w:val="none" w:sz="0" w:space="0" w:color="auto"/>
      </w:divBdr>
    </w:div>
    <w:div w:id="1684043244">
      <w:bodyDiv w:val="1"/>
      <w:marLeft w:val="0"/>
      <w:marRight w:val="0"/>
      <w:marTop w:val="0"/>
      <w:marBottom w:val="0"/>
      <w:divBdr>
        <w:top w:val="none" w:sz="0" w:space="0" w:color="auto"/>
        <w:left w:val="none" w:sz="0" w:space="0" w:color="auto"/>
        <w:bottom w:val="none" w:sz="0" w:space="0" w:color="auto"/>
        <w:right w:val="none" w:sz="0" w:space="0" w:color="auto"/>
      </w:divBdr>
    </w:div>
    <w:div w:id="1687368825">
      <w:bodyDiv w:val="1"/>
      <w:marLeft w:val="0"/>
      <w:marRight w:val="0"/>
      <w:marTop w:val="0"/>
      <w:marBottom w:val="0"/>
      <w:divBdr>
        <w:top w:val="none" w:sz="0" w:space="0" w:color="auto"/>
        <w:left w:val="none" w:sz="0" w:space="0" w:color="auto"/>
        <w:bottom w:val="none" w:sz="0" w:space="0" w:color="auto"/>
        <w:right w:val="none" w:sz="0" w:space="0" w:color="auto"/>
      </w:divBdr>
    </w:div>
    <w:div w:id="1732847203">
      <w:bodyDiv w:val="1"/>
      <w:marLeft w:val="0"/>
      <w:marRight w:val="0"/>
      <w:marTop w:val="0"/>
      <w:marBottom w:val="0"/>
      <w:divBdr>
        <w:top w:val="none" w:sz="0" w:space="0" w:color="auto"/>
        <w:left w:val="none" w:sz="0" w:space="0" w:color="auto"/>
        <w:bottom w:val="none" w:sz="0" w:space="0" w:color="auto"/>
        <w:right w:val="none" w:sz="0" w:space="0" w:color="auto"/>
      </w:divBdr>
    </w:div>
    <w:div w:id="1752196546">
      <w:bodyDiv w:val="1"/>
      <w:marLeft w:val="0"/>
      <w:marRight w:val="0"/>
      <w:marTop w:val="0"/>
      <w:marBottom w:val="0"/>
      <w:divBdr>
        <w:top w:val="none" w:sz="0" w:space="0" w:color="auto"/>
        <w:left w:val="none" w:sz="0" w:space="0" w:color="auto"/>
        <w:bottom w:val="none" w:sz="0" w:space="0" w:color="auto"/>
        <w:right w:val="none" w:sz="0" w:space="0" w:color="auto"/>
      </w:divBdr>
    </w:div>
    <w:div w:id="1952278807">
      <w:bodyDiv w:val="1"/>
      <w:marLeft w:val="0"/>
      <w:marRight w:val="0"/>
      <w:marTop w:val="0"/>
      <w:marBottom w:val="0"/>
      <w:divBdr>
        <w:top w:val="none" w:sz="0" w:space="0" w:color="auto"/>
        <w:left w:val="none" w:sz="0" w:space="0" w:color="auto"/>
        <w:bottom w:val="none" w:sz="0" w:space="0" w:color="auto"/>
        <w:right w:val="none" w:sz="0" w:space="0" w:color="auto"/>
      </w:divBdr>
    </w:div>
    <w:div w:id="1960263101">
      <w:bodyDiv w:val="1"/>
      <w:marLeft w:val="0"/>
      <w:marRight w:val="0"/>
      <w:marTop w:val="0"/>
      <w:marBottom w:val="0"/>
      <w:divBdr>
        <w:top w:val="none" w:sz="0" w:space="0" w:color="auto"/>
        <w:left w:val="none" w:sz="0" w:space="0" w:color="auto"/>
        <w:bottom w:val="none" w:sz="0" w:space="0" w:color="auto"/>
        <w:right w:val="none" w:sz="0" w:space="0" w:color="auto"/>
      </w:divBdr>
    </w:div>
    <w:div w:id="2105760721">
      <w:bodyDiv w:val="1"/>
      <w:marLeft w:val="0"/>
      <w:marRight w:val="0"/>
      <w:marTop w:val="0"/>
      <w:marBottom w:val="0"/>
      <w:divBdr>
        <w:top w:val="none" w:sz="0" w:space="0" w:color="auto"/>
        <w:left w:val="none" w:sz="0" w:space="0" w:color="auto"/>
        <w:bottom w:val="none" w:sz="0" w:space="0" w:color="auto"/>
        <w:right w:val="none" w:sz="0" w:space="0" w:color="auto"/>
      </w:divBdr>
    </w:div>
    <w:div w:id="210915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A4CAB-12E8-42EE-BCFC-D6F985C09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McLaughlan</dc:creator>
  <cp:keywords/>
  <dc:description/>
  <cp:lastModifiedBy>Irene McLaughlan</cp:lastModifiedBy>
  <cp:revision>3</cp:revision>
  <cp:lastPrinted>2017-12-17T20:42:00Z</cp:lastPrinted>
  <dcterms:created xsi:type="dcterms:W3CDTF">2018-04-08T21:08:00Z</dcterms:created>
  <dcterms:modified xsi:type="dcterms:W3CDTF">2018-04-08T21:08:00Z</dcterms:modified>
</cp:coreProperties>
</file>