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CFE22" w14:textId="77777777" w:rsidR="0013748E" w:rsidRPr="0013748E" w:rsidRDefault="0013748E" w:rsidP="0013748E">
      <w:bookmarkStart w:id="0" w:name="_GoBack"/>
      <w:bookmarkEnd w:id="0"/>
    </w:p>
    <w:p w14:paraId="4A3C6CF6" w14:textId="385176AB" w:rsidR="00CD2396" w:rsidRPr="002848F9" w:rsidRDefault="00CD2396" w:rsidP="00406140">
      <w:pPr>
        <w:pStyle w:val="Subtitle"/>
        <w:numPr>
          <w:ilvl w:val="0"/>
          <w:numId w:val="0"/>
        </w:numPr>
        <w:ind w:left="360"/>
        <w:rPr>
          <w:b/>
          <w:bCs/>
        </w:rPr>
      </w:pPr>
      <w:r w:rsidRPr="002848F9">
        <w:rPr>
          <w:b/>
          <w:bCs/>
        </w:rPr>
        <w:t>Attendance</w:t>
      </w:r>
    </w:p>
    <w:p w14:paraId="28425F14" w14:textId="6553C0E1" w:rsidR="00CD2396" w:rsidRDefault="0013748E" w:rsidP="00E52E5E">
      <w:pPr>
        <w:tabs>
          <w:tab w:val="left" w:pos="720"/>
          <w:tab w:val="left" w:pos="1440"/>
          <w:tab w:val="left" w:pos="2160"/>
          <w:tab w:val="left" w:pos="2880"/>
          <w:tab w:val="left" w:pos="3600"/>
          <w:tab w:val="left" w:pos="4320"/>
          <w:tab w:val="left" w:pos="8145"/>
        </w:tabs>
        <w:spacing w:after="0"/>
        <w:ind w:left="720"/>
      </w:pPr>
      <w:r>
        <w:t>Ia</w:t>
      </w:r>
      <w:r w:rsidR="002848F9">
        <w:t>i</w:t>
      </w:r>
      <w:r>
        <w:t>n Paton</w:t>
      </w:r>
      <w:r>
        <w:tab/>
      </w:r>
      <w:r>
        <w:tab/>
      </w:r>
      <w:r>
        <w:tab/>
      </w:r>
      <w:r>
        <w:tab/>
        <w:t>Chair</w:t>
      </w:r>
      <w:r w:rsidR="00406140">
        <w:tab/>
      </w:r>
    </w:p>
    <w:p w14:paraId="192EED15" w14:textId="723ECDFA" w:rsidR="0013748E" w:rsidRDefault="0013748E" w:rsidP="0013748E">
      <w:pPr>
        <w:spacing w:after="0"/>
        <w:ind w:left="720"/>
      </w:pPr>
      <w:r>
        <w:t>Kath</w:t>
      </w:r>
      <w:r w:rsidR="002848F9">
        <w:t>a</w:t>
      </w:r>
      <w:r>
        <w:t>rine Hugge</w:t>
      </w:r>
      <w:r w:rsidR="009108FD">
        <w:t>t</w:t>
      </w:r>
      <w:r>
        <w:t>t</w:t>
      </w:r>
      <w:r>
        <w:tab/>
      </w:r>
      <w:r>
        <w:tab/>
      </w:r>
      <w:r>
        <w:tab/>
        <w:t>Vice Chair</w:t>
      </w:r>
    </w:p>
    <w:p w14:paraId="44E07338" w14:textId="7C871594" w:rsidR="0013748E" w:rsidRDefault="0013748E" w:rsidP="0013748E">
      <w:pPr>
        <w:spacing w:after="0"/>
        <w:ind w:left="720"/>
      </w:pPr>
      <w:r>
        <w:t xml:space="preserve">Irene </w:t>
      </w:r>
      <w:proofErr w:type="spellStart"/>
      <w:r>
        <w:t>McLaughl</w:t>
      </w:r>
      <w:r w:rsidR="002848F9">
        <w:t>a</w:t>
      </w:r>
      <w:r>
        <w:t>n</w:t>
      </w:r>
      <w:proofErr w:type="spellEnd"/>
      <w:r>
        <w:tab/>
      </w:r>
      <w:r>
        <w:tab/>
      </w:r>
      <w:r>
        <w:tab/>
        <w:t>Treasurer</w:t>
      </w:r>
    </w:p>
    <w:p w14:paraId="58BA9D5F" w14:textId="5096A235" w:rsidR="00406140" w:rsidRDefault="00406140" w:rsidP="0013748E">
      <w:pPr>
        <w:spacing w:after="0"/>
        <w:ind w:left="720"/>
      </w:pPr>
      <w:r>
        <w:t>Janet Law</w:t>
      </w:r>
      <w:r>
        <w:tab/>
      </w:r>
      <w:r>
        <w:tab/>
      </w:r>
      <w:r>
        <w:tab/>
      </w:r>
      <w:r>
        <w:tab/>
        <w:t>Secretary</w:t>
      </w:r>
    </w:p>
    <w:p w14:paraId="617773E4" w14:textId="3366D3C3" w:rsidR="0013748E" w:rsidRDefault="0013748E" w:rsidP="0013748E">
      <w:pPr>
        <w:spacing w:after="0"/>
        <w:ind w:left="720"/>
      </w:pPr>
      <w:r>
        <w:t>Ann Gaunt</w:t>
      </w:r>
      <w:r>
        <w:tab/>
      </w:r>
      <w:r>
        <w:tab/>
      </w:r>
      <w:r>
        <w:tab/>
      </w:r>
      <w:r>
        <w:tab/>
      </w:r>
      <w:r w:rsidR="00406140">
        <w:t>Community Councillor</w:t>
      </w:r>
    </w:p>
    <w:p w14:paraId="55A7E765" w14:textId="0AD6B244" w:rsidR="0013748E" w:rsidRDefault="0013748E" w:rsidP="0013748E">
      <w:pPr>
        <w:spacing w:after="0"/>
        <w:ind w:left="720"/>
      </w:pPr>
      <w:r>
        <w:t>Caitriona Hutton</w:t>
      </w:r>
      <w:r>
        <w:tab/>
      </w:r>
      <w:r>
        <w:tab/>
      </w:r>
      <w:r>
        <w:tab/>
      </w:r>
      <w:r w:rsidR="00406140">
        <w:t>Community Councillor</w:t>
      </w:r>
    </w:p>
    <w:p w14:paraId="5D61C61C" w14:textId="25403048" w:rsidR="0013748E" w:rsidRDefault="0013748E" w:rsidP="0013748E">
      <w:pPr>
        <w:spacing w:after="0"/>
        <w:ind w:left="720"/>
      </w:pPr>
      <w:r>
        <w:t xml:space="preserve">Tony </w:t>
      </w:r>
      <w:proofErr w:type="spellStart"/>
      <w:r>
        <w:t>Reeman</w:t>
      </w:r>
      <w:proofErr w:type="spellEnd"/>
      <w:r>
        <w:t xml:space="preserve"> Clark</w:t>
      </w:r>
      <w:r w:rsidR="00406140">
        <w:t>e</w:t>
      </w:r>
      <w:r>
        <w:tab/>
      </w:r>
      <w:r>
        <w:tab/>
      </w:r>
      <w:r>
        <w:tab/>
        <w:t>Community Councillor</w:t>
      </w:r>
    </w:p>
    <w:p w14:paraId="5B9B2E00" w14:textId="7FF35031" w:rsidR="0013748E" w:rsidRDefault="0013748E" w:rsidP="0013748E">
      <w:pPr>
        <w:spacing w:after="0"/>
        <w:ind w:left="720"/>
      </w:pPr>
      <w:r>
        <w:t>Crawford Reid</w:t>
      </w:r>
      <w:r>
        <w:tab/>
      </w:r>
      <w:r>
        <w:tab/>
      </w:r>
      <w:r>
        <w:tab/>
      </w:r>
      <w:r>
        <w:tab/>
        <w:t xml:space="preserve">PKC Councillor </w:t>
      </w:r>
    </w:p>
    <w:p w14:paraId="345863BC" w14:textId="7157A1E8" w:rsidR="0013748E" w:rsidRDefault="0013748E" w:rsidP="0013748E">
      <w:pPr>
        <w:spacing w:after="0"/>
        <w:ind w:left="720"/>
      </w:pPr>
      <w:r>
        <w:t>4 members of the public</w:t>
      </w:r>
    </w:p>
    <w:p w14:paraId="1D0E5A9B" w14:textId="67D1E7D0" w:rsidR="0013748E" w:rsidRDefault="0013748E" w:rsidP="0013748E">
      <w:pPr>
        <w:spacing w:after="0"/>
        <w:ind w:left="720"/>
      </w:pPr>
    </w:p>
    <w:tbl>
      <w:tblPr>
        <w:tblStyle w:val="TableGrid"/>
        <w:tblW w:w="10348" w:type="dxa"/>
        <w:tblInd w:w="-5" w:type="dxa"/>
        <w:tblLook w:val="04A0" w:firstRow="1" w:lastRow="0" w:firstColumn="1" w:lastColumn="0" w:noHBand="0" w:noVBand="1"/>
      </w:tblPr>
      <w:tblGrid>
        <w:gridCol w:w="851"/>
        <w:gridCol w:w="8363"/>
        <w:gridCol w:w="1134"/>
      </w:tblGrid>
      <w:tr w:rsidR="00CB30E4" w:rsidRPr="00CB30E4" w14:paraId="089D5257" w14:textId="77777777" w:rsidTr="00EB67D0">
        <w:tc>
          <w:tcPr>
            <w:tcW w:w="851" w:type="dxa"/>
          </w:tcPr>
          <w:p w14:paraId="0ECF81B7" w14:textId="60BCC7B0" w:rsidR="00CB30E4" w:rsidRPr="00CB30E4" w:rsidRDefault="00CB30E4" w:rsidP="00CB30E4">
            <w:pPr>
              <w:jc w:val="center"/>
              <w:rPr>
                <w:b/>
                <w:bCs/>
              </w:rPr>
            </w:pPr>
            <w:r w:rsidRPr="00CB30E4">
              <w:rPr>
                <w:b/>
                <w:bCs/>
              </w:rPr>
              <w:t>Item</w:t>
            </w:r>
          </w:p>
        </w:tc>
        <w:tc>
          <w:tcPr>
            <w:tcW w:w="8363" w:type="dxa"/>
          </w:tcPr>
          <w:p w14:paraId="49B00A98" w14:textId="1925CADE" w:rsidR="00CB30E4" w:rsidRPr="00CB30E4" w:rsidRDefault="00CB30E4" w:rsidP="00CB30E4">
            <w:pPr>
              <w:jc w:val="center"/>
              <w:rPr>
                <w:b/>
                <w:bCs/>
              </w:rPr>
            </w:pPr>
            <w:r w:rsidRPr="00CB30E4">
              <w:rPr>
                <w:b/>
                <w:bCs/>
              </w:rPr>
              <w:t>Subject</w:t>
            </w:r>
          </w:p>
        </w:tc>
        <w:tc>
          <w:tcPr>
            <w:tcW w:w="1134" w:type="dxa"/>
          </w:tcPr>
          <w:p w14:paraId="01933D24" w14:textId="42139BCB" w:rsidR="00CB30E4" w:rsidRPr="00CB30E4" w:rsidRDefault="00CB30E4" w:rsidP="00CB30E4">
            <w:pPr>
              <w:jc w:val="center"/>
              <w:rPr>
                <w:b/>
                <w:bCs/>
              </w:rPr>
            </w:pPr>
            <w:r w:rsidRPr="00CB30E4">
              <w:rPr>
                <w:b/>
                <w:bCs/>
              </w:rPr>
              <w:t>Action</w:t>
            </w:r>
          </w:p>
        </w:tc>
      </w:tr>
      <w:tr w:rsidR="00CB30E4" w14:paraId="22CBE677" w14:textId="77777777" w:rsidTr="00EB67D0">
        <w:tc>
          <w:tcPr>
            <w:tcW w:w="851" w:type="dxa"/>
          </w:tcPr>
          <w:p w14:paraId="166C994B" w14:textId="033A2A85" w:rsidR="00CB30E4" w:rsidRDefault="00CB30E4" w:rsidP="0013748E">
            <w:r>
              <w:t>1</w:t>
            </w:r>
          </w:p>
        </w:tc>
        <w:tc>
          <w:tcPr>
            <w:tcW w:w="8363" w:type="dxa"/>
          </w:tcPr>
          <w:p w14:paraId="1E36CD4F" w14:textId="7BBD0C39" w:rsidR="00CB30E4" w:rsidRDefault="00CB30E4" w:rsidP="00CB30E4">
            <w:r>
              <w:t>The Chair welcomed those in attendance</w:t>
            </w:r>
          </w:p>
          <w:p w14:paraId="19BB92B8" w14:textId="56439C91" w:rsidR="00CB30E4" w:rsidRDefault="00CB30E4" w:rsidP="00CB30E4">
            <w:r>
              <w:t>Apologies:</w:t>
            </w:r>
          </w:p>
          <w:p w14:paraId="13028AE0" w14:textId="77777777" w:rsidR="00CB30E4" w:rsidRDefault="00CB30E4" w:rsidP="00CB30E4">
            <w:pPr>
              <w:ind w:left="720"/>
            </w:pPr>
            <w:r>
              <w:t>Bob Watkinson Community Councillor</w:t>
            </w:r>
          </w:p>
          <w:p w14:paraId="639663B4" w14:textId="78F26C0C" w:rsidR="00CB30E4" w:rsidRDefault="00CB30E4" w:rsidP="00CB30E4">
            <w:pPr>
              <w:ind w:left="720"/>
            </w:pPr>
            <w:r>
              <w:t>Richard Scott Consultant</w:t>
            </w:r>
            <w:r w:rsidR="00287903">
              <w:t xml:space="preserve"> (RS)</w:t>
            </w:r>
          </w:p>
          <w:p w14:paraId="1B7BD04D" w14:textId="68C1A4DA" w:rsidR="00CB30E4" w:rsidRDefault="00CB30E4" w:rsidP="00CB30E4">
            <w:pPr>
              <w:ind w:left="720"/>
            </w:pPr>
            <w:r>
              <w:t xml:space="preserve">Tom </w:t>
            </w:r>
            <w:proofErr w:type="spellStart"/>
            <w:r>
              <w:t>Gray</w:t>
            </w:r>
            <w:proofErr w:type="spellEnd"/>
            <w:r>
              <w:t xml:space="preserve"> PKC</w:t>
            </w:r>
            <w:r w:rsidRPr="00CB30E4">
              <w:t xml:space="preserve"> </w:t>
            </w:r>
            <w:r>
              <w:t>Councillor</w:t>
            </w:r>
          </w:p>
          <w:p w14:paraId="644318A6" w14:textId="628D3DA8" w:rsidR="00222AAA" w:rsidRDefault="00222AAA" w:rsidP="00222AAA">
            <w:pPr>
              <w:ind w:left="720"/>
            </w:pPr>
            <w:r>
              <w:t>Murray Lyle PKC Councillor</w:t>
            </w:r>
          </w:p>
          <w:p w14:paraId="5F418E60" w14:textId="77777777" w:rsidR="00CB30E4" w:rsidRDefault="00CB30E4" w:rsidP="0013748E"/>
        </w:tc>
        <w:tc>
          <w:tcPr>
            <w:tcW w:w="1134" w:type="dxa"/>
          </w:tcPr>
          <w:p w14:paraId="70FFDCF0" w14:textId="77777777" w:rsidR="00CB30E4" w:rsidRDefault="00CB30E4" w:rsidP="0013748E"/>
        </w:tc>
      </w:tr>
      <w:tr w:rsidR="00CB30E4" w14:paraId="1F88C479" w14:textId="77777777" w:rsidTr="00EB67D0">
        <w:tc>
          <w:tcPr>
            <w:tcW w:w="851" w:type="dxa"/>
          </w:tcPr>
          <w:p w14:paraId="03551FB4" w14:textId="03547B88" w:rsidR="00CB30E4" w:rsidRDefault="00CB30E4" w:rsidP="0013748E">
            <w:r>
              <w:t>2</w:t>
            </w:r>
          </w:p>
        </w:tc>
        <w:tc>
          <w:tcPr>
            <w:tcW w:w="8363" w:type="dxa"/>
          </w:tcPr>
          <w:p w14:paraId="01CBC86E" w14:textId="77777777" w:rsidR="00CB30E4" w:rsidRPr="00EB67D0" w:rsidRDefault="00CB30E4" w:rsidP="00FA1291">
            <w:pPr>
              <w:pStyle w:val="Subtitle"/>
              <w:spacing w:after="120"/>
              <w:rPr>
                <w:b/>
                <w:bCs/>
              </w:rPr>
            </w:pPr>
            <w:r w:rsidRPr="005C7C51">
              <w:rPr>
                <w:b/>
                <w:bCs/>
              </w:rPr>
              <w:t>Minutes of previous</w:t>
            </w:r>
            <w:r w:rsidRPr="00EB67D0">
              <w:rPr>
                <w:b/>
                <w:bCs/>
              </w:rPr>
              <w:t xml:space="preserve"> meeting 26</w:t>
            </w:r>
            <w:r w:rsidRPr="00EB67D0">
              <w:rPr>
                <w:b/>
                <w:bCs/>
                <w:vertAlign w:val="superscript"/>
              </w:rPr>
              <w:t>th</w:t>
            </w:r>
            <w:r w:rsidRPr="00EB67D0">
              <w:rPr>
                <w:b/>
                <w:bCs/>
              </w:rPr>
              <w:t xml:space="preserve"> November 2019</w:t>
            </w:r>
          </w:p>
          <w:p w14:paraId="5B8AEA2F" w14:textId="7C72DAD2" w:rsidR="00CB30E4" w:rsidRPr="00CB30E4" w:rsidRDefault="00CB30E4" w:rsidP="00CB30E4">
            <w:pPr>
              <w:rPr>
                <w:b/>
                <w:bCs/>
              </w:rPr>
            </w:pPr>
            <w:r>
              <w:t>Corrections supplied and agreed, with follow up to process of minute writing required.</w:t>
            </w:r>
          </w:p>
          <w:p w14:paraId="7B46E269" w14:textId="591B6A27" w:rsidR="00CB30E4" w:rsidRDefault="00CB30E4" w:rsidP="00CB30E4">
            <w:r>
              <w:t xml:space="preserve">Corrected minutes. Chair requests CC read and check before public distribution. </w:t>
            </w:r>
          </w:p>
          <w:p w14:paraId="6968CA6E" w14:textId="5F83351D" w:rsidR="00CB30E4" w:rsidRDefault="00CB30E4" w:rsidP="00CB30E4">
            <w:r>
              <w:t>Any material changes to draft minutes be discussed at next meeting. Not to be placed on web or noticeboard until approved.</w:t>
            </w:r>
          </w:p>
          <w:p w14:paraId="479986A1" w14:textId="77777777" w:rsidR="00222AAA" w:rsidRDefault="00222AAA" w:rsidP="00CB30E4"/>
          <w:p w14:paraId="73ADDFE7" w14:textId="252D22CE" w:rsidR="00CB30E4" w:rsidRDefault="00CB30E4" w:rsidP="0013748E">
            <w:r>
              <w:t xml:space="preserve">Bob Watkinson to stand back from CC. </w:t>
            </w:r>
            <w:r w:rsidR="009B0288">
              <w:t xml:space="preserve">It is with great regret that the CC accept resignation of Bob Watkinson due to pressure of other pursuits. It is welcomed however, </w:t>
            </w:r>
            <w:r w:rsidR="00222AAA">
              <w:t xml:space="preserve">that </w:t>
            </w:r>
            <w:r w:rsidR="009B0288">
              <w:t>he offers to continue web site maintenance for some time to come</w:t>
            </w:r>
            <w:r w:rsidR="00222AAA">
              <w:t>.</w:t>
            </w:r>
          </w:p>
        </w:tc>
        <w:tc>
          <w:tcPr>
            <w:tcW w:w="1134" w:type="dxa"/>
          </w:tcPr>
          <w:p w14:paraId="5FCC6DDA" w14:textId="77777777" w:rsidR="00CB30E4" w:rsidRDefault="00CB30E4" w:rsidP="00CB30E4">
            <w:pPr>
              <w:rPr>
                <w:b/>
                <w:bCs/>
              </w:rPr>
            </w:pPr>
          </w:p>
          <w:p w14:paraId="7B71E6D3" w14:textId="77777777" w:rsidR="00CB30E4" w:rsidRDefault="00CB30E4" w:rsidP="00CB30E4">
            <w:pPr>
              <w:rPr>
                <w:b/>
                <w:bCs/>
              </w:rPr>
            </w:pPr>
          </w:p>
          <w:p w14:paraId="1F5B070F" w14:textId="4C0A7225" w:rsidR="00CB30E4" w:rsidRPr="00534D3E" w:rsidRDefault="00CB30E4" w:rsidP="00CB30E4">
            <w:pPr>
              <w:rPr>
                <w:b/>
                <w:bCs/>
              </w:rPr>
            </w:pPr>
          </w:p>
          <w:p w14:paraId="104D83D1" w14:textId="77777777" w:rsidR="00CB30E4" w:rsidRDefault="00CB30E4" w:rsidP="0013748E"/>
          <w:p w14:paraId="2C69CDC0" w14:textId="77777777" w:rsidR="00CB30E4" w:rsidRDefault="00CB30E4" w:rsidP="0013748E">
            <w:pPr>
              <w:rPr>
                <w:b/>
                <w:bCs/>
              </w:rPr>
            </w:pPr>
            <w:r w:rsidRPr="00534D3E">
              <w:rPr>
                <w:b/>
                <w:bCs/>
              </w:rPr>
              <w:t>ALL</w:t>
            </w:r>
          </w:p>
          <w:p w14:paraId="11677726" w14:textId="77777777" w:rsidR="00CB30E4" w:rsidRDefault="00CB30E4" w:rsidP="0013748E">
            <w:pPr>
              <w:rPr>
                <w:b/>
                <w:bCs/>
              </w:rPr>
            </w:pPr>
          </w:p>
          <w:p w14:paraId="02267878" w14:textId="77777777" w:rsidR="00CB30E4" w:rsidRDefault="00CB30E4" w:rsidP="0013748E">
            <w:pPr>
              <w:rPr>
                <w:b/>
                <w:bCs/>
              </w:rPr>
            </w:pPr>
          </w:p>
          <w:p w14:paraId="308A8AEC" w14:textId="77777777" w:rsidR="00CB30E4" w:rsidRDefault="00CB30E4" w:rsidP="0013748E">
            <w:pPr>
              <w:rPr>
                <w:b/>
                <w:bCs/>
              </w:rPr>
            </w:pPr>
            <w:r w:rsidRPr="00534D3E">
              <w:rPr>
                <w:b/>
                <w:bCs/>
              </w:rPr>
              <w:t>Secretary</w:t>
            </w:r>
          </w:p>
          <w:p w14:paraId="7073A4DE" w14:textId="59FF450A" w:rsidR="00CB30E4" w:rsidRDefault="00CB30E4" w:rsidP="0013748E"/>
        </w:tc>
      </w:tr>
      <w:tr w:rsidR="00CB30E4" w14:paraId="5EF48A83" w14:textId="77777777" w:rsidTr="00EB67D0">
        <w:tc>
          <w:tcPr>
            <w:tcW w:w="851" w:type="dxa"/>
          </w:tcPr>
          <w:p w14:paraId="5CE6181E" w14:textId="4FD9C598" w:rsidR="00CB30E4" w:rsidRDefault="00CB30E4" w:rsidP="0013748E">
            <w:r>
              <w:t>3</w:t>
            </w:r>
          </w:p>
        </w:tc>
        <w:tc>
          <w:tcPr>
            <w:tcW w:w="8363" w:type="dxa"/>
          </w:tcPr>
          <w:p w14:paraId="2F363E5A" w14:textId="77777777" w:rsidR="00CB30E4" w:rsidRPr="00EB67D0" w:rsidRDefault="00CB30E4" w:rsidP="00FA1291">
            <w:pPr>
              <w:pStyle w:val="Subtitle"/>
              <w:numPr>
                <w:ilvl w:val="0"/>
                <w:numId w:val="0"/>
              </w:numPr>
              <w:spacing w:after="120"/>
              <w:rPr>
                <w:b/>
                <w:bCs/>
              </w:rPr>
            </w:pPr>
            <w:r w:rsidRPr="00EB67D0">
              <w:rPr>
                <w:b/>
                <w:bCs/>
              </w:rPr>
              <w:t>Matters Arising</w:t>
            </w:r>
          </w:p>
          <w:p w14:paraId="02381FA7" w14:textId="7E29E65F" w:rsidR="00CB30E4" w:rsidRDefault="00CB30E4" w:rsidP="00CB30E4">
            <w:r>
              <w:t>Newsletter- problem with delivery to outlying farms. IM suggested posting</w:t>
            </w:r>
            <w:r w:rsidR="0091411C">
              <w:t xml:space="preserve"> as</w:t>
            </w:r>
            <w:r w:rsidR="00222AAA">
              <w:t xml:space="preserve"> this would be a</w:t>
            </w:r>
            <w:r>
              <w:t xml:space="preserve"> legitimate use of funds. JL to source names and address</w:t>
            </w:r>
            <w:r w:rsidR="008A7D32">
              <w:t>es</w:t>
            </w:r>
            <w:r>
              <w:t>.</w:t>
            </w:r>
          </w:p>
        </w:tc>
        <w:tc>
          <w:tcPr>
            <w:tcW w:w="1134" w:type="dxa"/>
          </w:tcPr>
          <w:p w14:paraId="7BB573A4" w14:textId="77777777" w:rsidR="00CB30E4" w:rsidRDefault="00CB30E4" w:rsidP="00CB30E4">
            <w:pPr>
              <w:rPr>
                <w:b/>
                <w:bCs/>
              </w:rPr>
            </w:pPr>
          </w:p>
          <w:p w14:paraId="71E74678" w14:textId="77777777" w:rsidR="00CB30E4" w:rsidRDefault="00CB30E4" w:rsidP="00CB30E4">
            <w:pPr>
              <w:rPr>
                <w:b/>
                <w:bCs/>
              </w:rPr>
            </w:pPr>
          </w:p>
          <w:p w14:paraId="750113B7" w14:textId="77777777" w:rsidR="00CB30E4" w:rsidRDefault="00CB30E4" w:rsidP="00CB30E4">
            <w:pPr>
              <w:rPr>
                <w:b/>
                <w:bCs/>
              </w:rPr>
            </w:pPr>
          </w:p>
          <w:p w14:paraId="3E22FA99" w14:textId="455E5B1A" w:rsidR="00CB30E4" w:rsidRDefault="00CB30E4" w:rsidP="0013748E">
            <w:r w:rsidRPr="00534D3E">
              <w:rPr>
                <w:b/>
                <w:bCs/>
              </w:rPr>
              <w:t>IM/JL</w:t>
            </w:r>
          </w:p>
        </w:tc>
      </w:tr>
      <w:tr w:rsidR="008A7D32" w14:paraId="4309681F" w14:textId="77777777" w:rsidTr="00EB67D0">
        <w:tc>
          <w:tcPr>
            <w:tcW w:w="851" w:type="dxa"/>
          </w:tcPr>
          <w:p w14:paraId="5EB42104" w14:textId="6DA941C9" w:rsidR="008A7D32" w:rsidRDefault="008A7D32" w:rsidP="0013748E">
            <w:r>
              <w:t>4</w:t>
            </w:r>
          </w:p>
        </w:tc>
        <w:tc>
          <w:tcPr>
            <w:tcW w:w="8363" w:type="dxa"/>
          </w:tcPr>
          <w:p w14:paraId="1B028523" w14:textId="77777777" w:rsidR="008A7D32" w:rsidRPr="00EB67D0" w:rsidRDefault="008A7D32" w:rsidP="00FA1291">
            <w:pPr>
              <w:pStyle w:val="Subtitle"/>
              <w:numPr>
                <w:ilvl w:val="0"/>
                <w:numId w:val="0"/>
              </w:numPr>
              <w:spacing w:after="120"/>
              <w:rPr>
                <w:b/>
                <w:bCs/>
              </w:rPr>
            </w:pPr>
            <w:r w:rsidRPr="00EB67D0">
              <w:rPr>
                <w:b/>
                <w:bCs/>
              </w:rPr>
              <w:t>Litter Picking</w:t>
            </w:r>
          </w:p>
          <w:p w14:paraId="3F638D84" w14:textId="4A654EE1" w:rsidR="008A7D32" w:rsidRDefault="008A7D32" w:rsidP="008A7D32">
            <w:r>
              <w:t xml:space="preserve">Local resident raised a concern about litter. Environmental Health to be contacted to discuss past and future commitment to e.g. bin emptying. Specific issue from </w:t>
            </w:r>
            <w:proofErr w:type="spellStart"/>
            <w:r>
              <w:t>Comelyburn</w:t>
            </w:r>
            <w:proofErr w:type="spellEnd"/>
            <w:r>
              <w:t xml:space="preserve"> to the A9 slip.</w:t>
            </w:r>
          </w:p>
        </w:tc>
        <w:tc>
          <w:tcPr>
            <w:tcW w:w="1134" w:type="dxa"/>
          </w:tcPr>
          <w:p w14:paraId="6C85BC1C" w14:textId="77777777" w:rsidR="008A7D32" w:rsidRDefault="008A7D32" w:rsidP="00CB30E4">
            <w:pPr>
              <w:rPr>
                <w:b/>
                <w:bCs/>
              </w:rPr>
            </w:pPr>
          </w:p>
          <w:p w14:paraId="2FB03BEF" w14:textId="77777777" w:rsidR="008A7D32" w:rsidRDefault="008A7D32" w:rsidP="00CB30E4">
            <w:pPr>
              <w:rPr>
                <w:b/>
                <w:bCs/>
              </w:rPr>
            </w:pPr>
          </w:p>
          <w:p w14:paraId="46C10325" w14:textId="77777777" w:rsidR="008A7D32" w:rsidRDefault="008A7D32" w:rsidP="00CB30E4">
            <w:pPr>
              <w:rPr>
                <w:b/>
                <w:bCs/>
              </w:rPr>
            </w:pPr>
          </w:p>
          <w:p w14:paraId="76EDF7A9" w14:textId="77777777" w:rsidR="008A7D32" w:rsidRDefault="008A7D32" w:rsidP="00CB30E4">
            <w:pPr>
              <w:rPr>
                <w:b/>
                <w:bCs/>
              </w:rPr>
            </w:pPr>
          </w:p>
          <w:p w14:paraId="6938CC7B" w14:textId="51204180" w:rsidR="008A7D32" w:rsidRDefault="008A7D32" w:rsidP="00CB30E4">
            <w:pPr>
              <w:rPr>
                <w:b/>
                <w:bCs/>
              </w:rPr>
            </w:pPr>
            <w:proofErr w:type="spellStart"/>
            <w:r>
              <w:rPr>
                <w:b/>
                <w:bCs/>
              </w:rPr>
              <w:t>C’llr</w:t>
            </w:r>
            <w:proofErr w:type="spellEnd"/>
            <w:r>
              <w:rPr>
                <w:b/>
                <w:bCs/>
              </w:rPr>
              <w:t xml:space="preserve"> </w:t>
            </w:r>
            <w:r w:rsidR="00EB67D0">
              <w:rPr>
                <w:b/>
                <w:bCs/>
              </w:rPr>
              <w:t>Reid</w:t>
            </w:r>
          </w:p>
        </w:tc>
      </w:tr>
      <w:tr w:rsidR="005C7C51" w14:paraId="04721E07" w14:textId="77777777" w:rsidTr="00EB67D0">
        <w:tc>
          <w:tcPr>
            <w:tcW w:w="851" w:type="dxa"/>
          </w:tcPr>
          <w:p w14:paraId="31A70F12" w14:textId="63D0013E" w:rsidR="005C7C51" w:rsidRDefault="005C7C51" w:rsidP="005C7C51">
            <w:r>
              <w:t>5</w:t>
            </w:r>
          </w:p>
        </w:tc>
        <w:tc>
          <w:tcPr>
            <w:tcW w:w="8363" w:type="dxa"/>
          </w:tcPr>
          <w:p w14:paraId="0AA2C72A" w14:textId="77777777" w:rsidR="005C7C51" w:rsidRPr="00EB67D0" w:rsidRDefault="005C7C51" w:rsidP="00FA1291">
            <w:pPr>
              <w:pStyle w:val="Subtitle"/>
              <w:numPr>
                <w:ilvl w:val="0"/>
                <w:numId w:val="0"/>
              </w:numPr>
              <w:spacing w:after="120"/>
              <w:rPr>
                <w:b/>
                <w:bCs/>
              </w:rPr>
            </w:pPr>
            <w:r w:rsidRPr="00EB67D0">
              <w:rPr>
                <w:b/>
                <w:bCs/>
              </w:rPr>
              <w:t>Secretary’s Report</w:t>
            </w:r>
          </w:p>
          <w:p w14:paraId="404EDC0F" w14:textId="77777777" w:rsidR="005C7C51" w:rsidRDefault="005C7C51" w:rsidP="005C7C51"/>
          <w:p w14:paraId="2C5CFEB2" w14:textId="77777777" w:rsidR="005C7C51" w:rsidRDefault="005C7C51" w:rsidP="005C7C51">
            <w:r>
              <w:t xml:space="preserve">Acoustic Report- Shared by Bethan </w:t>
            </w:r>
            <w:proofErr w:type="spellStart"/>
            <w:r>
              <w:t>Benwell</w:t>
            </w:r>
            <w:proofErr w:type="spellEnd"/>
            <w:r>
              <w:t>, this measured reverberation time in the hall which is significantly higher than recommended level. Options to consider:</w:t>
            </w:r>
          </w:p>
          <w:p w14:paraId="06A3C4F0" w14:textId="77777777" w:rsidR="005C7C51" w:rsidRDefault="005C7C51" w:rsidP="005C7C51">
            <w:pPr>
              <w:ind w:left="720"/>
            </w:pPr>
            <w:r>
              <w:t xml:space="preserve">Installation of panels (acoustic board) </w:t>
            </w:r>
          </w:p>
          <w:p w14:paraId="53C6EF99" w14:textId="77777777" w:rsidR="005C7C51" w:rsidRDefault="005C7C51" w:rsidP="005C7C51">
            <w:pPr>
              <w:ind w:left="720"/>
            </w:pPr>
            <w:r>
              <w:t>Curtains- increase absorption and keeps heat in and sun out.</w:t>
            </w:r>
          </w:p>
          <w:p w14:paraId="11E29435" w14:textId="77777777" w:rsidR="005C7C51" w:rsidRDefault="005C7C51" w:rsidP="00E00770"/>
          <w:p w14:paraId="3C5C5DA4" w14:textId="77777777" w:rsidR="005C7C51" w:rsidRDefault="005C7C51" w:rsidP="00E00770"/>
          <w:p w14:paraId="6C200951" w14:textId="3E8132BF" w:rsidR="005C7C51" w:rsidRDefault="005C7C51" w:rsidP="005C7C51">
            <w:pPr>
              <w:rPr>
                <w:rFonts w:cstheme="minorHAnsi"/>
                <w:b/>
                <w:bCs/>
              </w:rPr>
            </w:pPr>
          </w:p>
          <w:p w14:paraId="7D849EE0" w14:textId="77777777" w:rsidR="005C7C51" w:rsidRDefault="005C7C51" w:rsidP="005C7C51">
            <w:pPr>
              <w:rPr>
                <w:rFonts w:cstheme="minorHAnsi"/>
                <w:b/>
                <w:bCs/>
              </w:rPr>
            </w:pPr>
          </w:p>
          <w:p w14:paraId="422DDE9D" w14:textId="43448694" w:rsidR="005C7C51" w:rsidRPr="00D94CE4" w:rsidRDefault="005C7C51" w:rsidP="005C7C51">
            <w:pPr>
              <w:rPr>
                <w:rFonts w:cstheme="minorHAnsi"/>
                <w:b/>
                <w:bCs/>
              </w:rPr>
            </w:pPr>
            <w:r w:rsidRPr="00D94CE4">
              <w:rPr>
                <w:rFonts w:cstheme="minorHAnsi"/>
                <w:b/>
                <w:bCs/>
              </w:rPr>
              <w:t>Previously circulated to Community Councillors by email:</w:t>
            </w:r>
          </w:p>
          <w:p w14:paraId="74C205E6" w14:textId="77777777" w:rsidR="005C7C51" w:rsidRPr="00D94CE4" w:rsidRDefault="005C7C51" w:rsidP="005C7C51">
            <w:pPr>
              <w:rPr>
                <w:rFonts w:cstheme="minorHAnsi"/>
              </w:rPr>
            </w:pPr>
            <w:r w:rsidRPr="00D94CE4">
              <w:rPr>
                <w:rFonts w:cstheme="minorHAnsi"/>
              </w:rPr>
              <w:t xml:space="preserve">Report from KH rework at </w:t>
            </w:r>
            <w:proofErr w:type="spellStart"/>
            <w:r w:rsidRPr="00D94CE4">
              <w:rPr>
                <w:rFonts w:cstheme="minorHAnsi"/>
              </w:rPr>
              <w:t>Tullibardine</w:t>
            </w:r>
            <w:proofErr w:type="spellEnd"/>
            <w:r w:rsidRPr="00D94CE4">
              <w:rPr>
                <w:rFonts w:cstheme="minorHAnsi"/>
              </w:rPr>
              <w:t xml:space="preserve"> Distillery</w:t>
            </w:r>
          </w:p>
          <w:p w14:paraId="526932BA" w14:textId="77777777" w:rsidR="005C7C51" w:rsidRPr="00D94CE4" w:rsidRDefault="005C7C51" w:rsidP="005C7C51">
            <w:pPr>
              <w:rPr>
                <w:rFonts w:cstheme="minorHAnsi"/>
                <w:b/>
                <w:bCs/>
              </w:rPr>
            </w:pPr>
            <w:r w:rsidRPr="00D94CE4">
              <w:rPr>
                <w:rFonts w:cstheme="minorHAnsi"/>
                <w:b/>
                <w:bCs/>
              </w:rPr>
              <w:t>Report from KH re Puffin Crossing:</w:t>
            </w:r>
          </w:p>
          <w:p w14:paraId="28CBF23F" w14:textId="77777777" w:rsidR="005C7C51" w:rsidRPr="00D94CE4" w:rsidRDefault="005C7C51" w:rsidP="005C7C51">
            <w:pPr>
              <w:rPr>
                <w:rFonts w:cstheme="minorHAnsi"/>
                <w:b/>
                <w:bCs/>
              </w:rPr>
            </w:pPr>
            <w:r w:rsidRPr="00D94CE4">
              <w:rPr>
                <w:rFonts w:cstheme="minorHAnsi"/>
                <w:b/>
                <w:bCs/>
              </w:rPr>
              <w:t>Correspondence:</w:t>
            </w:r>
          </w:p>
          <w:p w14:paraId="33192B36" w14:textId="77777777" w:rsidR="005C7C51" w:rsidRPr="00D94CE4" w:rsidRDefault="005C7C51" w:rsidP="005C7C51">
            <w:pPr>
              <w:numPr>
                <w:ilvl w:val="0"/>
                <w:numId w:val="8"/>
              </w:numPr>
              <w:contextualSpacing/>
              <w:rPr>
                <w:rFonts w:cstheme="minorHAnsi"/>
              </w:rPr>
            </w:pPr>
            <w:r w:rsidRPr="00D94CE4">
              <w:rPr>
                <w:rFonts w:cstheme="minorHAnsi"/>
              </w:rPr>
              <w:t>Highland Spring Advance Notification of Works: removal of small footbridge</w:t>
            </w:r>
          </w:p>
          <w:p w14:paraId="679B85AA" w14:textId="77777777" w:rsidR="005C7C51" w:rsidRPr="00D94CE4" w:rsidRDefault="005C7C51" w:rsidP="005C7C51">
            <w:pPr>
              <w:numPr>
                <w:ilvl w:val="0"/>
                <w:numId w:val="8"/>
              </w:numPr>
              <w:contextualSpacing/>
              <w:rPr>
                <w:rFonts w:cstheme="minorHAnsi"/>
              </w:rPr>
            </w:pPr>
            <w:r w:rsidRPr="00D94CE4">
              <w:rPr>
                <w:rFonts w:cstheme="minorHAnsi"/>
              </w:rPr>
              <w:t xml:space="preserve">PKC </w:t>
            </w:r>
            <w:proofErr w:type="spellStart"/>
            <w:r w:rsidRPr="00D94CE4">
              <w:rPr>
                <w:rFonts w:cstheme="minorHAnsi"/>
              </w:rPr>
              <w:t>Gannochy</w:t>
            </w:r>
            <w:proofErr w:type="spellEnd"/>
            <w:r w:rsidRPr="00D94CE4">
              <w:rPr>
                <w:rFonts w:cstheme="minorHAnsi"/>
              </w:rPr>
              <w:t xml:space="preserve"> Funding Roadshows information about January events.</w:t>
            </w:r>
          </w:p>
          <w:p w14:paraId="5463BCCC" w14:textId="77777777" w:rsidR="005C7C51" w:rsidRPr="00D94CE4" w:rsidRDefault="005C7C51" w:rsidP="005C7C51">
            <w:pPr>
              <w:numPr>
                <w:ilvl w:val="0"/>
                <w:numId w:val="8"/>
              </w:numPr>
              <w:contextualSpacing/>
              <w:rPr>
                <w:rFonts w:cstheme="minorHAnsi"/>
              </w:rPr>
            </w:pPr>
            <w:r w:rsidRPr="00D94CE4">
              <w:rPr>
                <w:rFonts w:cstheme="minorHAnsi"/>
              </w:rPr>
              <w:t>PKC Adoption of Local Development Plan Available at www.pkc.gov.uk/ldp2</w:t>
            </w:r>
          </w:p>
          <w:p w14:paraId="114EC97C" w14:textId="77777777" w:rsidR="005C7C51" w:rsidRPr="00D94CE4" w:rsidRDefault="005C7C51" w:rsidP="005C7C51">
            <w:pPr>
              <w:numPr>
                <w:ilvl w:val="0"/>
                <w:numId w:val="8"/>
              </w:numPr>
              <w:contextualSpacing/>
              <w:rPr>
                <w:rFonts w:cstheme="minorHAnsi"/>
              </w:rPr>
            </w:pPr>
            <w:r w:rsidRPr="00D94CE4">
              <w:rPr>
                <w:rFonts w:cstheme="minorHAnsi"/>
              </w:rPr>
              <w:t>Power for People Request to support the Local Electricity Bill</w:t>
            </w:r>
          </w:p>
          <w:p w14:paraId="169458B1" w14:textId="77777777" w:rsidR="005C7C51" w:rsidRPr="00D94CE4" w:rsidRDefault="005C7C51" w:rsidP="005C7C51">
            <w:pPr>
              <w:numPr>
                <w:ilvl w:val="0"/>
                <w:numId w:val="8"/>
              </w:numPr>
              <w:contextualSpacing/>
              <w:rPr>
                <w:rFonts w:cstheme="minorHAnsi"/>
              </w:rPr>
            </w:pPr>
            <w:r w:rsidRPr="00D94CE4">
              <w:rPr>
                <w:rFonts w:cstheme="minorHAnsi"/>
              </w:rPr>
              <w:t>PKC Temporary Traffic Restriction TTRO-334-19-20 High Street, Auchterarder</w:t>
            </w:r>
          </w:p>
          <w:p w14:paraId="541B2C15" w14:textId="77777777" w:rsidR="005C7C51" w:rsidRPr="00D94CE4" w:rsidRDefault="005C7C51" w:rsidP="005C7C51">
            <w:pPr>
              <w:numPr>
                <w:ilvl w:val="0"/>
                <w:numId w:val="8"/>
              </w:numPr>
              <w:contextualSpacing/>
              <w:rPr>
                <w:rFonts w:cstheme="minorHAnsi"/>
              </w:rPr>
            </w:pPr>
            <w:r w:rsidRPr="00D94CE4">
              <w:rPr>
                <w:rFonts w:cstheme="minorHAnsi"/>
              </w:rPr>
              <w:t>PKC Temporary Traffic Restriction TTRO-334-19-20 High Street, Auchterarder</w:t>
            </w:r>
          </w:p>
          <w:p w14:paraId="3176FACB" w14:textId="77777777" w:rsidR="005C7C51" w:rsidRPr="00D94CE4" w:rsidRDefault="005C7C51" w:rsidP="005C7C51">
            <w:pPr>
              <w:numPr>
                <w:ilvl w:val="0"/>
                <w:numId w:val="8"/>
              </w:numPr>
              <w:contextualSpacing/>
              <w:rPr>
                <w:rFonts w:cstheme="minorHAnsi"/>
              </w:rPr>
            </w:pPr>
            <w:r w:rsidRPr="00D94CE4">
              <w:rPr>
                <w:rFonts w:cstheme="minorHAnsi"/>
              </w:rPr>
              <w:t>PKC Link to online survey re STPR 2 (forwarded to CC contacts)</w:t>
            </w:r>
          </w:p>
          <w:p w14:paraId="3C801D6E" w14:textId="77777777" w:rsidR="005C7C51" w:rsidRPr="00D94CE4" w:rsidRDefault="005C7C51" w:rsidP="005C7C51">
            <w:pPr>
              <w:numPr>
                <w:ilvl w:val="0"/>
                <w:numId w:val="8"/>
              </w:numPr>
              <w:contextualSpacing/>
              <w:rPr>
                <w:rFonts w:cstheme="minorHAnsi"/>
              </w:rPr>
            </w:pPr>
            <w:r w:rsidRPr="00D94CE4">
              <w:rPr>
                <w:rFonts w:cstheme="minorHAnsi"/>
              </w:rPr>
              <w:t xml:space="preserve">PKC Councillor Crawford Reid: Response from Derek </w:t>
            </w:r>
            <w:proofErr w:type="spellStart"/>
            <w:r w:rsidRPr="00D94CE4">
              <w:rPr>
                <w:rFonts w:cstheme="minorHAnsi"/>
              </w:rPr>
              <w:t>Wiiliamson</w:t>
            </w:r>
            <w:proofErr w:type="spellEnd"/>
            <w:r w:rsidRPr="00D94CE4">
              <w:rPr>
                <w:rFonts w:cstheme="minorHAnsi"/>
              </w:rPr>
              <w:t>, Transport Scotland</w:t>
            </w:r>
          </w:p>
          <w:p w14:paraId="19F5DD14" w14:textId="77777777" w:rsidR="005C7C51" w:rsidRPr="00D94CE4" w:rsidRDefault="005C7C51" w:rsidP="005C7C51">
            <w:pPr>
              <w:numPr>
                <w:ilvl w:val="0"/>
                <w:numId w:val="8"/>
              </w:numPr>
              <w:contextualSpacing/>
              <w:rPr>
                <w:rFonts w:cstheme="minorHAnsi"/>
              </w:rPr>
            </w:pPr>
            <w:r w:rsidRPr="00D94CE4">
              <w:rPr>
                <w:rFonts w:cstheme="minorHAnsi"/>
              </w:rPr>
              <w:t>Perth &amp; Kinross CCTV consultation results</w:t>
            </w:r>
          </w:p>
          <w:p w14:paraId="082F131F" w14:textId="77777777" w:rsidR="005C7C51" w:rsidRPr="00D94CE4" w:rsidRDefault="005C7C51" w:rsidP="005C7C51">
            <w:pPr>
              <w:numPr>
                <w:ilvl w:val="0"/>
                <w:numId w:val="8"/>
              </w:numPr>
              <w:contextualSpacing/>
              <w:rPr>
                <w:rFonts w:cstheme="minorHAnsi"/>
              </w:rPr>
            </w:pPr>
            <w:r w:rsidRPr="00D94CE4">
              <w:rPr>
                <w:rFonts w:cstheme="minorHAnsi"/>
              </w:rPr>
              <w:t xml:space="preserve">PKC Community Transport Forum - Thursday, 16 January </w:t>
            </w:r>
            <w:proofErr w:type="gramStart"/>
            <w:r w:rsidRPr="00D94CE4">
              <w:rPr>
                <w:rFonts w:cstheme="minorHAnsi"/>
              </w:rPr>
              <w:t>2020  (</w:t>
            </w:r>
            <w:proofErr w:type="gramEnd"/>
            <w:r w:rsidRPr="00D94CE4">
              <w:rPr>
                <w:rFonts w:cstheme="minorHAnsi"/>
              </w:rPr>
              <w:t>REMINDER)</w:t>
            </w:r>
          </w:p>
          <w:p w14:paraId="10FD5159" w14:textId="77777777" w:rsidR="005C7C51" w:rsidRPr="00D94CE4" w:rsidRDefault="005C7C51" w:rsidP="005C7C51">
            <w:pPr>
              <w:numPr>
                <w:ilvl w:val="0"/>
                <w:numId w:val="8"/>
              </w:numPr>
              <w:contextualSpacing/>
              <w:rPr>
                <w:rFonts w:cstheme="minorHAnsi"/>
              </w:rPr>
            </w:pPr>
            <w:r w:rsidRPr="00D94CE4">
              <w:rPr>
                <w:rFonts w:cstheme="minorHAnsi"/>
              </w:rPr>
              <w:t>PKC Scottish Civic Trust My Place Awards 2020 - celebrating community-led built environment projects</w:t>
            </w:r>
          </w:p>
          <w:p w14:paraId="612688F0" w14:textId="77777777" w:rsidR="005C7C51" w:rsidRPr="00D94CE4" w:rsidRDefault="005C7C51" w:rsidP="005C7C51">
            <w:pPr>
              <w:rPr>
                <w:rFonts w:cstheme="minorHAnsi"/>
                <w:b/>
                <w:bCs/>
              </w:rPr>
            </w:pPr>
            <w:r w:rsidRPr="00D94CE4">
              <w:rPr>
                <w:rFonts w:cstheme="minorHAnsi"/>
                <w:b/>
                <w:bCs/>
              </w:rPr>
              <w:t>Perth &amp; Kinross Council Budget Consultation:</w:t>
            </w:r>
          </w:p>
          <w:p w14:paraId="1E605594" w14:textId="77777777" w:rsidR="005C7C51" w:rsidRPr="00D94CE4" w:rsidRDefault="005C7C51" w:rsidP="005C7C51">
            <w:pPr>
              <w:numPr>
                <w:ilvl w:val="0"/>
                <w:numId w:val="9"/>
              </w:numPr>
              <w:contextualSpacing/>
              <w:rPr>
                <w:rFonts w:cstheme="minorHAnsi"/>
              </w:rPr>
            </w:pPr>
            <w:r w:rsidRPr="00D94CE4">
              <w:rPr>
                <w:rFonts w:cstheme="minorHAnsi"/>
              </w:rPr>
              <w:t>PKC National Planning Framework 4 - early engagement - community councils.</w:t>
            </w:r>
          </w:p>
          <w:p w14:paraId="70BFC1F0" w14:textId="77777777" w:rsidR="005C7C51" w:rsidRPr="00D94CE4" w:rsidRDefault="005C7C51" w:rsidP="005C7C51">
            <w:pPr>
              <w:numPr>
                <w:ilvl w:val="0"/>
                <w:numId w:val="9"/>
              </w:numPr>
              <w:contextualSpacing/>
              <w:rPr>
                <w:rFonts w:cstheme="minorHAnsi"/>
              </w:rPr>
            </w:pPr>
            <w:r w:rsidRPr="00D94CE4">
              <w:rPr>
                <w:rFonts w:cstheme="minorHAnsi"/>
              </w:rPr>
              <w:t>PKC Lord Lieutenancy Request for nomination for invitation to the Royal Garden Party July 2020.</w:t>
            </w:r>
          </w:p>
          <w:p w14:paraId="078016B7" w14:textId="77777777" w:rsidR="005C7C51" w:rsidRPr="00D94CE4" w:rsidRDefault="005C7C51" w:rsidP="005C7C51">
            <w:pPr>
              <w:rPr>
                <w:rFonts w:cstheme="minorHAnsi"/>
                <w:b/>
                <w:bCs/>
              </w:rPr>
            </w:pPr>
            <w:r w:rsidRPr="00D94CE4">
              <w:rPr>
                <w:rFonts w:cstheme="minorHAnsi"/>
                <w:b/>
                <w:bCs/>
              </w:rPr>
              <w:t>Correspondence to be tabled:</w:t>
            </w:r>
          </w:p>
          <w:p w14:paraId="57F42E24" w14:textId="77777777" w:rsidR="005C7C51" w:rsidRPr="00D94CE4" w:rsidRDefault="005C7C51" w:rsidP="005C7C51">
            <w:pPr>
              <w:numPr>
                <w:ilvl w:val="0"/>
                <w:numId w:val="7"/>
              </w:numPr>
              <w:contextualSpacing/>
              <w:rPr>
                <w:rFonts w:cstheme="minorHAnsi"/>
              </w:rPr>
            </w:pPr>
            <w:r w:rsidRPr="00D94CE4">
              <w:rPr>
                <w:rFonts w:cstheme="minorHAnsi"/>
              </w:rPr>
              <w:t>PKC Free Carers’ training on Jointly App (Crieff)</w:t>
            </w:r>
          </w:p>
          <w:p w14:paraId="4D9AF5BE" w14:textId="77777777" w:rsidR="005C7C51" w:rsidRPr="00D94CE4" w:rsidRDefault="005C7C51" w:rsidP="005C7C51">
            <w:pPr>
              <w:numPr>
                <w:ilvl w:val="0"/>
                <w:numId w:val="7"/>
              </w:numPr>
              <w:contextualSpacing/>
              <w:rPr>
                <w:rFonts w:cstheme="minorHAnsi"/>
              </w:rPr>
            </w:pPr>
            <w:r w:rsidRPr="00D94CE4">
              <w:rPr>
                <w:rFonts w:cstheme="minorHAnsi"/>
              </w:rPr>
              <w:t>Previously forwarded to IP KH and AG</w:t>
            </w:r>
          </w:p>
          <w:p w14:paraId="4CD24B9F" w14:textId="77777777" w:rsidR="005C7C51" w:rsidRDefault="005C7C51" w:rsidP="005C7C51">
            <w:pPr>
              <w:numPr>
                <w:ilvl w:val="0"/>
                <w:numId w:val="7"/>
              </w:numPr>
              <w:contextualSpacing/>
              <w:rPr>
                <w:rFonts w:cstheme="minorHAnsi"/>
              </w:rPr>
            </w:pPr>
            <w:r w:rsidRPr="00D94CE4">
              <w:rPr>
                <w:rFonts w:cstheme="minorHAnsi"/>
              </w:rPr>
              <w:t>email to TG from W Greig at PKC re repairs to wall and path at cemetery</w:t>
            </w:r>
          </w:p>
          <w:p w14:paraId="3AABE52F" w14:textId="77777777" w:rsidR="005C7C51" w:rsidRPr="00D94CE4" w:rsidRDefault="005C7C51" w:rsidP="005C7C51">
            <w:pPr>
              <w:numPr>
                <w:ilvl w:val="0"/>
                <w:numId w:val="7"/>
              </w:numPr>
              <w:contextualSpacing/>
              <w:rPr>
                <w:rFonts w:cstheme="minorHAnsi"/>
              </w:rPr>
            </w:pPr>
            <w:r>
              <w:rPr>
                <w:rFonts w:cstheme="minorHAnsi"/>
              </w:rPr>
              <w:t>Update on cemetery track</w:t>
            </w:r>
          </w:p>
          <w:p w14:paraId="6F840E6B" w14:textId="77777777" w:rsidR="005C7C51" w:rsidRPr="00D94CE4" w:rsidRDefault="005C7C51" w:rsidP="005C7C51">
            <w:pPr>
              <w:rPr>
                <w:rFonts w:cstheme="minorHAnsi"/>
                <w:b/>
                <w:bCs/>
              </w:rPr>
            </w:pPr>
            <w:r w:rsidRPr="00D94CE4">
              <w:rPr>
                <w:rFonts w:cstheme="minorHAnsi"/>
                <w:b/>
                <w:bCs/>
              </w:rPr>
              <w:t>Forwarded to KH and IP:</w:t>
            </w:r>
          </w:p>
          <w:p w14:paraId="382A109D" w14:textId="77777777" w:rsidR="005C7C51" w:rsidRPr="00D94CE4" w:rsidRDefault="005C7C51" w:rsidP="005C7C51">
            <w:pPr>
              <w:numPr>
                <w:ilvl w:val="0"/>
                <w:numId w:val="10"/>
              </w:numPr>
              <w:contextualSpacing/>
              <w:rPr>
                <w:rFonts w:cstheme="minorHAnsi"/>
              </w:rPr>
            </w:pPr>
            <w:r w:rsidRPr="00D94CE4">
              <w:rPr>
                <w:rFonts w:cstheme="minorHAnsi"/>
              </w:rPr>
              <w:t>Planning Performance and Fees Consultation - 18 December 2019 to 14 February 2020.</w:t>
            </w:r>
          </w:p>
          <w:p w14:paraId="40CC26AF" w14:textId="77777777" w:rsidR="005C7C51" w:rsidRPr="00D94CE4" w:rsidRDefault="005C7C51" w:rsidP="005C7C51">
            <w:pPr>
              <w:rPr>
                <w:rFonts w:cstheme="minorHAnsi"/>
                <w:b/>
                <w:bCs/>
              </w:rPr>
            </w:pPr>
            <w:r w:rsidRPr="00D94CE4">
              <w:rPr>
                <w:rFonts w:cstheme="minorHAnsi"/>
                <w:b/>
                <w:bCs/>
              </w:rPr>
              <w:t>Forwarded to IM:</w:t>
            </w:r>
          </w:p>
          <w:p w14:paraId="72F4E4A2" w14:textId="77777777" w:rsidR="005C7C51" w:rsidRPr="00D94CE4" w:rsidRDefault="005C7C51" w:rsidP="005C7C51">
            <w:pPr>
              <w:numPr>
                <w:ilvl w:val="0"/>
                <w:numId w:val="10"/>
              </w:numPr>
              <w:contextualSpacing/>
              <w:rPr>
                <w:rFonts w:cstheme="minorHAnsi"/>
              </w:rPr>
            </w:pPr>
            <w:r w:rsidRPr="00D94CE4">
              <w:rPr>
                <w:rFonts w:cstheme="minorHAnsi"/>
              </w:rPr>
              <w:t>PKC Community Investment Fund deadline</w:t>
            </w:r>
          </w:p>
          <w:p w14:paraId="37F40B9F" w14:textId="77777777" w:rsidR="005C7C51" w:rsidRPr="00D94CE4" w:rsidRDefault="005C7C51" w:rsidP="005C7C51">
            <w:pPr>
              <w:numPr>
                <w:ilvl w:val="0"/>
                <w:numId w:val="10"/>
              </w:numPr>
              <w:contextualSpacing/>
              <w:rPr>
                <w:rFonts w:cstheme="minorHAnsi"/>
              </w:rPr>
            </w:pPr>
            <w:r w:rsidRPr="00D94CE4">
              <w:rPr>
                <w:rFonts w:cstheme="minorHAnsi"/>
              </w:rPr>
              <w:t>PKC: Funding Alert January 2020 Available from JL</w:t>
            </w:r>
          </w:p>
          <w:p w14:paraId="286E947A" w14:textId="77777777" w:rsidR="005C7C51" w:rsidRPr="00D94CE4" w:rsidRDefault="005C7C51" w:rsidP="005C7C51">
            <w:pPr>
              <w:numPr>
                <w:ilvl w:val="0"/>
                <w:numId w:val="10"/>
              </w:numPr>
              <w:contextualSpacing/>
              <w:rPr>
                <w:rFonts w:cstheme="minorHAnsi"/>
              </w:rPr>
            </w:pPr>
            <w:r w:rsidRPr="00D94CE4">
              <w:rPr>
                <w:rFonts w:cstheme="minorHAnsi"/>
              </w:rPr>
              <w:t>PKC Lifelong Learning: Letter re placing requests consultation</w:t>
            </w:r>
          </w:p>
          <w:p w14:paraId="3542CB43" w14:textId="77777777" w:rsidR="005C7C51" w:rsidRPr="00E52E5E" w:rsidRDefault="005C7C51" w:rsidP="005C7C51">
            <w:pPr>
              <w:numPr>
                <w:ilvl w:val="0"/>
                <w:numId w:val="10"/>
              </w:numPr>
              <w:contextualSpacing/>
              <w:rPr>
                <w:rFonts w:cstheme="minorHAnsi"/>
              </w:rPr>
            </w:pPr>
            <w:r w:rsidRPr="00D94CE4">
              <w:rPr>
                <w:rFonts w:cstheme="minorHAnsi"/>
              </w:rPr>
              <w:t>PKC Roads Department: Omnibus Orders for 2019-20</w:t>
            </w:r>
          </w:p>
          <w:p w14:paraId="70F9F26A" w14:textId="77777777" w:rsidR="005C7C51" w:rsidRPr="00EB67D0" w:rsidRDefault="005C7C51" w:rsidP="005C7C51">
            <w:pPr>
              <w:pStyle w:val="Subtitle"/>
              <w:numPr>
                <w:ilvl w:val="0"/>
                <w:numId w:val="0"/>
              </w:numPr>
              <w:rPr>
                <w:b/>
                <w:bCs/>
              </w:rPr>
            </w:pPr>
          </w:p>
        </w:tc>
        <w:tc>
          <w:tcPr>
            <w:tcW w:w="1134" w:type="dxa"/>
          </w:tcPr>
          <w:p w14:paraId="3FD5B449" w14:textId="77777777" w:rsidR="005C7C51" w:rsidRDefault="005C7C51" w:rsidP="005C7C51">
            <w:pPr>
              <w:rPr>
                <w:b/>
                <w:bCs/>
              </w:rPr>
            </w:pPr>
          </w:p>
        </w:tc>
      </w:tr>
      <w:tr w:rsidR="005C7C51" w14:paraId="0A53E0CE" w14:textId="77777777" w:rsidTr="00EB67D0">
        <w:tc>
          <w:tcPr>
            <w:tcW w:w="851" w:type="dxa"/>
          </w:tcPr>
          <w:p w14:paraId="7EBB2BF1" w14:textId="4D1CB15F" w:rsidR="005C7C51" w:rsidRDefault="005C7C51" w:rsidP="005C7C51">
            <w:r>
              <w:t>6</w:t>
            </w:r>
          </w:p>
        </w:tc>
        <w:tc>
          <w:tcPr>
            <w:tcW w:w="8363" w:type="dxa"/>
          </w:tcPr>
          <w:p w14:paraId="30365A14" w14:textId="2E468889" w:rsidR="005C7C51" w:rsidRDefault="005C7C51" w:rsidP="00FA1291">
            <w:pPr>
              <w:pStyle w:val="Subtitle"/>
              <w:numPr>
                <w:ilvl w:val="0"/>
                <w:numId w:val="0"/>
              </w:numPr>
              <w:spacing w:after="120"/>
              <w:rPr>
                <w:b/>
                <w:bCs/>
              </w:rPr>
            </w:pPr>
            <w:r w:rsidRPr="00EB67D0">
              <w:rPr>
                <w:b/>
                <w:bCs/>
              </w:rPr>
              <w:t>Treasurers Report</w:t>
            </w:r>
          </w:p>
          <w:p w14:paraId="5448B9C5" w14:textId="77777777" w:rsidR="005C7C51" w:rsidRDefault="005C7C51" w:rsidP="005C7C51">
            <w:r>
              <w:t xml:space="preserve">Treasurer’s Account - £1987.63, consists of £882.70 - BCC, £273.00 funding received from the </w:t>
            </w:r>
            <w:proofErr w:type="spellStart"/>
            <w:r>
              <w:t>Blackford</w:t>
            </w:r>
            <w:proofErr w:type="spellEnd"/>
            <w:r>
              <w:t xml:space="preserve"> Community Fund and held on behalf of the Cycle Group, £499.93 </w:t>
            </w:r>
            <w:proofErr w:type="spellStart"/>
            <w:r>
              <w:t>Trebsen</w:t>
            </w:r>
            <w:proofErr w:type="spellEnd"/>
            <w:r>
              <w:t xml:space="preserve"> Funds, £332 remainder of LAP funding for tables.</w:t>
            </w:r>
          </w:p>
          <w:p w14:paraId="050B9C6D" w14:textId="77777777" w:rsidR="005C7C51" w:rsidRDefault="005C7C51" w:rsidP="005C7C51">
            <w:r>
              <w:t>Savings Account - £1.08.</w:t>
            </w:r>
          </w:p>
          <w:p w14:paraId="297CBD9E" w14:textId="77777777" w:rsidR="005C7C51" w:rsidRDefault="005C7C51" w:rsidP="005C7C51">
            <w:proofErr w:type="spellStart"/>
            <w:r>
              <w:rPr>
                <w:b/>
                <w:bCs/>
              </w:rPr>
              <w:t>Blackford</w:t>
            </w:r>
            <w:proofErr w:type="spellEnd"/>
            <w:r>
              <w:rPr>
                <w:b/>
                <w:bCs/>
              </w:rPr>
              <w:t xml:space="preserve"> Community Fund</w:t>
            </w:r>
            <w:r>
              <w:t>.</w:t>
            </w:r>
            <w:r>
              <w:rPr>
                <w:b/>
                <w:bCs/>
              </w:rPr>
              <w:t xml:space="preserve"> </w:t>
            </w:r>
            <w:r w:rsidRPr="00870989">
              <w:t>The fund has received</w:t>
            </w:r>
            <w:r>
              <w:t xml:space="preserve"> 2 large grant applications. The panel will meet on 6</w:t>
            </w:r>
            <w:r w:rsidRPr="00870989">
              <w:rPr>
                <w:vertAlign w:val="superscript"/>
              </w:rPr>
              <w:t>th</w:t>
            </w:r>
            <w:r>
              <w:t xml:space="preserve"> February 2020 to discuss them. Closing date for applications for the next round of funding is 16</w:t>
            </w:r>
            <w:r w:rsidRPr="00870989">
              <w:rPr>
                <w:vertAlign w:val="superscript"/>
              </w:rPr>
              <w:t>th</w:t>
            </w:r>
            <w:r>
              <w:t xml:space="preserve"> March, with the Panel meeting on 23</w:t>
            </w:r>
            <w:r w:rsidRPr="00870989">
              <w:rPr>
                <w:vertAlign w:val="superscript"/>
              </w:rPr>
              <w:t>rd</w:t>
            </w:r>
            <w:r>
              <w:t xml:space="preserve"> April.</w:t>
            </w:r>
          </w:p>
          <w:p w14:paraId="31831CD5" w14:textId="77777777" w:rsidR="005C7C51" w:rsidRDefault="005C7C51" w:rsidP="005C7C51">
            <w:r>
              <w:rPr>
                <w:b/>
                <w:bCs/>
              </w:rPr>
              <w:t xml:space="preserve">Strathearn &amp; </w:t>
            </w:r>
            <w:proofErr w:type="spellStart"/>
            <w:r>
              <w:rPr>
                <w:b/>
                <w:bCs/>
              </w:rPr>
              <w:t>Strathallan</w:t>
            </w:r>
            <w:proofErr w:type="spellEnd"/>
            <w:r>
              <w:rPr>
                <w:b/>
                <w:bCs/>
              </w:rPr>
              <w:t xml:space="preserve"> Partnership.</w:t>
            </w:r>
            <w:r>
              <w:t xml:space="preserve"> IM has completed the form to receive the £1000 funding from PKC. Once IP has signed it, IM will post it. IM suggested some of the funding be used to allow the gifted sign from </w:t>
            </w:r>
            <w:proofErr w:type="spellStart"/>
            <w:r>
              <w:t>Trebsen</w:t>
            </w:r>
            <w:proofErr w:type="spellEnd"/>
            <w:r>
              <w:t xml:space="preserve"> to have a frame made to allow it to be erected in the village. Also suggested teapots for community use be purchased with some of the funds. IM will arrange an email to be sent to the email contacts to advise the funding is available.</w:t>
            </w:r>
          </w:p>
          <w:p w14:paraId="0DF5E755" w14:textId="77777777" w:rsidR="005C7C51" w:rsidRDefault="005C7C51" w:rsidP="005C7C51">
            <w:r>
              <w:lastRenderedPageBreak/>
              <w:t xml:space="preserve">IM reported on funding received last year by the </w:t>
            </w:r>
            <w:proofErr w:type="spellStart"/>
            <w:r>
              <w:t>Blackford</w:t>
            </w:r>
            <w:proofErr w:type="spellEnd"/>
            <w:r>
              <w:t xml:space="preserve"> Study Group to run Yoga classes. Yoga teacher in </w:t>
            </w:r>
            <w:proofErr w:type="spellStart"/>
            <w:r>
              <w:t>Blackford</w:t>
            </w:r>
            <w:proofErr w:type="spellEnd"/>
            <w:r>
              <w:t xml:space="preserve"> is unable to run the classes due to an accident. An alternative teacher is being sought but is hard to find. IM requested the CC approve a change to an exercise class from Yoga. This was agreed by the CC. IM to advise the relevant PKC department.</w:t>
            </w:r>
          </w:p>
          <w:p w14:paraId="2DB85417" w14:textId="77777777" w:rsidR="005C7C51" w:rsidRDefault="005C7C51" w:rsidP="005C7C51">
            <w:proofErr w:type="spellStart"/>
            <w:r>
              <w:rPr>
                <w:b/>
                <w:bCs/>
              </w:rPr>
              <w:t>Trebsen</w:t>
            </w:r>
            <w:proofErr w:type="spellEnd"/>
            <w:r>
              <w:rPr>
                <w:b/>
                <w:bCs/>
              </w:rPr>
              <w:t xml:space="preserve"> Report. </w:t>
            </w:r>
            <w:r>
              <w:t>IM distributed the approved minutes of the Twinning Meeting of 14</w:t>
            </w:r>
            <w:r w:rsidRPr="00B87EF6">
              <w:rPr>
                <w:vertAlign w:val="superscript"/>
              </w:rPr>
              <w:t>th</w:t>
            </w:r>
            <w:r>
              <w:t xml:space="preserve"> November 2019. Next meeting will take place in the Lower hall, Moray Institute at 7.30pm om 13</w:t>
            </w:r>
            <w:r w:rsidRPr="00B87EF6">
              <w:rPr>
                <w:vertAlign w:val="superscript"/>
              </w:rPr>
              <w:t>th</w:t>
            </w:r>
            <w:r>
              <w:t xml:space="preserve"> February. Preparations are underway for the </w:t>
            </w:r>
            <w:proofErr w:type="spellStart"/>
            <w:r>
              <w:t>Trebsen</w:t>
            </w:r>
            <w:proofErr w:type="spellEnd"/>
            <w:r>
              <w:t xml:space="preserve"> visitors coming in May for our 150</w:t>
            </w:r>
            <w:r w:rsidRPr="00571A15">
              <w:rPr>
                <w:vertAlign w:val="superscript"/>
              </w:rPr>
              <w:t>th</w:t>
            </w:r>
            <w:r>
              <w:t xml:space="preserve"> Highland Games.</w:t>
            </w:r>
          </w:p>
          <w:p w14:paraId="6051EE49" w14:textId="4F21C5A2" w:rsidR="005C7C51" w:rsidRDefault="005C7C51" w:rsidP="005C7C51">
            <w:r>
              <w:t xml:space="preserve">PKC amended the proposed Twinning road sign following feedback from BCC. IM distributed copies and the amendments were agreed by the CC. IM to advise PKC Roads Department. Twinning sign agreed. Inform Blair Watt at PKC. </w:t>
            </w:r>
          </w:p>
          <w:p w14:paraId="6D91CAD6" w14:textId="77777777" w:rsidR="005C7C51" w:rsidRDefault="005C7C51" w:rsidP="005C7C51">
            <w:pPr>
              <w:pStyle w:val="Subtitle"/>
              <w:numPr>
                <w:ilvl w:val="0"/>
                <w:numId w:val="0"/>
              </w:numPr>
            </w:pPr>
          </w:p>
        </w:tc>
        <w:tc>
          <w:tcPr>
            <w:tcW w:w="1134" w:type="dxa"/>
          </w:tcPr>
          <w:p w14:paraId="397DF9CE" w14:textId="77777777" w:rsidR="005C7C51" w:rsidRDefault="005C7C51" w:rsidP="005C7C51">
            <w:pPr>
              <w:rPr>
                <w:b/>
                <w:bCs/>
              </w:rPr>
            </w:pPr>
          </w:p>
          <w:p w14:paraId="542058E9" w14:textId="77777777" w:rsidR="005C7C51" w:rsidRDefault="005C7C51" w:rsidP="005C7C51">
            <w:pPr>
              <w:rPr>
                <w:b/>
                <w:bCs/>
              </w:rPr>
            </w:pPr>
            <w:r w:rsidRPr="00232B2E">
              <w:rPr>
                <w:b/>
                <w:bCs/>
              </w:rPr>
              <w:t>IM</w:t>
            </w:r>
          </w:p>
          <w:p w14:paraId="29A98A50" w14:textId="77777777" w:rsidR="005C7C51" w:rsidRDefault="005C7C51" w:rsidP="005C7C51">
            <w:pPr>
              <w:rPr>
                <w:b/>
                <w:bCs/>
              </w:rPr>
            </w:pPr>
          </w:p>
          <w:p w14:paraId="1CBA6C92" w14:textId="490742AB" w:rsidR="005C7C51" w:rsidRDefault="005C7C51" w:rsidP="005C7C51">
            <w:pPr>
              <w:rPr>
                <w:b/>
                <w:bCs/>
              </w:rPr>
            </w:pPr>
          </w:p>
          <w:p w14:paraId="1D369087" w14:textId="77777777" w:rsidR="005C7C51" w:rsidRDefault="005C7C51" w:rsidP="005C7C51">
            <w:pPr>
              <w:rPr>
                <w:b/>
                <w:bCs/>
              </w:rPr>
            </w:pPr>
          </w:p>
          <w:p w14:paraId="07A02AB9" w14:textId="77777777" w:rsidR="005C7C51" w:rsidRDefault="005C7C51" w:rsidP="005C7C51">
            <w:pPr>
              <w:rPr>
                <w:b/>
                <w:bCs/>
              </w:rPr>
            </w:pPr>
          </w:p>
          <w:p w14:paraId="0BAC9539" w14:textId="77777777" w:rsidR="005C7C51" w:rsidRDefault="005C7C51" w:rsidP="005C7C51">
            <w:pPr>
              <w:rPr>
                <w:b/>
                <w:bCs/>
              </w:rPr>
            </w:pPr>
          </w:p>
          <w:p w14:paraId="587E7FE0" w14:textId="77777777" w:rsidR="005C7C51" w:rsidRDefault="005C7C51" w:rsidP="005C7C51">
            <w:pPr>
              <w:rPr>
                <w:b/>
                <w:bCs/>
              </w:rPr>
            </w:pPr>
          </w:p>
          <w:p w14:paraId="7F785F2F" w14:textId="77777777" w:rsidR="005C7C51" w:rsidRDefault="005C7C51" w:rsidP="005C7C51">
            <w:pPr>
              <w:rPr>
                <w:b/>
                <w:bCs/>
              </w:rPr>
            </w:pPr>
          </w:p>
          <w:p w14:paraId="3D73A4E3" w14:textId="77777777" w:rsidR="005C7C51" w:rsidRDefault="005C7C51" w:rsidP="005C7C51">
            <w:pPr>
              <w:rPr>
                <w:b/>
                <w:bCs/>
              </w:rPr>
            </w:pPr>
          </w:p>
          <w:p w14:paraId="6D3D7D22" w14:textId="77777777" w:rsidR="005C7C51" w:rsidRDefault="005C7C51" w:rsidP="005C7C51">
            <w:pPr>
              <w:rPr>
                <w:b/>
                <w:bCs/>
              </w:rPr>
            </w:pPr>
          </w:p>
          <w:p w14:paraId="0BBB6E72" w14:textId="77777777" w:rsidR="005C7C51" w:rsidRDefault="005C7C51" w:rsidP="005C7C51">
            <w:pPr>
              <w:rPr>
                <w:b/>
                <w:bCs/>
              </w:rPr>
            </w:pPr>
          </w:p>
          <w:p w14:paraId="0982FD55" w14:textId="77777777" w:rsidR="005C7C51" w:rsidRDefault="005C7C51" w:rsidP="005C7C51">
            <w:pPr>
              <w:rPr>
                <w:b/>
                <w:bCs/>
              </w:rPr>
            </w:pPr>
          </w:p>
          <w:p w14:paraId="27D39E2A" w14:textId="77777777" w:rsidR="005C7C51" w:rsidRDefault="005C7C51" w:rsidP="005C7C51">
            <w:pPr>
              <w:rPr>
                <w:b/>
                <w:bCs/>
              </w:rPr>
            </w:pPr>
          </w:p>
          <w:p w14:paraId="2B169DD8" w14:textId="77777777" w:rsidR="005C7C51" w:rsidRDefault="005C7C51" w:rsidP="005C7C51">
            <w:pPr>
              <w:rPr>
                <w:b/>
                <w:bCs/>
              </w:rPr>
            </w:pPr>
          </w:p>
          <w:p w14:paraId="57BD252F" w14:textId="77777777" w:rsidR="005C7C51" w:rsidRDefault="005C7C51" w:rsidP="005C7C51">
            <w:pPr>
              <w:rPr>
                <w:b/>
                <w:bCs/>
              </w:rPr>
            </w:pPr>
          </w:p>
          <w:p w14:paraId="0A762844" w14:textId="77777777" w:rsidR="005C7C51" w:rsidRDefault="005C7C51" w:rsidP="005C7C51">
            <w:pPr>
              <w:rPr>
                <w:b/>
                <w:bCs/>
              </w:rPr>
            </w:pPr>
          </w:p>
          <w:p w14:paraId="23C62429" w14:textId="77777777" w:rsidR="005C7C51" w:rsidRDefault="005C7C51" w:rsidP="005C7C51">
            <w:pPr>
              <w:rPr>
                <w:b/>
                <w:bCs/>
              </w:rPr>
            </w:pPr>
          </w:p>
          <w:p w14:paraId="7926BECD" w14:textId="77777777" w:rsidR="005C7C51" w:rsidRDefault="005C7C51" w:rsidP="005C7C51">
            <w:pPr>
              <w:rPr>
                <w:b/>
                <w:bCs/>
              </w:rPr>
            </w:pPr>
          </w:p>
          <w:p w14:paraId="705DA35F" w14:textId="77777777" w:rsidR="005C7C51" w:rsidRDefault="005C7C51" w:rsidP="005C7C51">
            <w:pPr>
              <w:rPr>
                <w:b/>
                <w:bCs/>
              </w:rPr>
            </w:pPr>
          </w:p>
          <w:p w14:paraId="754CF69C" w14:textId="77777777" w:rsidR="005C7C51" w:rsidRDefault="005C7C51" w:rsidP="005C7C51">
            <w:pPr>
              <w:rPr>
                <w:b/>
                <w:bCs/>
              </w:rPr>
            </w:pPr>
          </w:p>
          <w:p w14:paraId="4FC22AF3" w14:textId="77777777" w:rsidR="005C7C51" w:rsidRDefault="005C7C51" w:rsidP="005C7C51">
            <w:pPr>
              <w:rPr>
                <w:b/>
                <w:bCs/>
              </w:rPr>
            </w:pPr>
          </w:p>
          <w:p w14:paraId="1CC004D6" w14:textId="77777777" w:rsidR="005C7C51" w:rsidRDefault="005C7C51" w:rsidP="005C7C51">
            <w:pPr>
              <w:rPr>
                <w:b/>
                <w:bCs/>
              </w:rPr>
            </w:pPr>
          </w:p>
          <w:p w14:paraId="74D1A289" w14:textId="77777777" w:rsidR="005C7C51" w:rsidRDefault="005C7C51" w:rsidP="005C7C51">
            <w:pPr>
              <w:rPr>
                <w:b/>
                <w:bCs/>
              </w:rPr>
            </w:pPr>
          </w:p>
          <w:p w14:paraId="47F6294F" w14:textId="77777777" w:rsidR="005C7C51" w:rsidRDefault="005C7C51" w:rsidP="005C7C51">
            <w:pPr>
              <w:rPr>
                <w:b/>
                <w:bCs/>
              </w:rPr>
            </w:pPr>
          </w:p>
          <w:p w14:paraId="7248AF58" w14:textId="77777777" w:rsidR="005C7C51" w:rsidRDefault="005C7C51" w:rsidP="005C7C51">
            <w:pPr>
              <w:rPr>
                <w:b/>
                <w:bCs/>
              </w:rPr>
            </w:pPr>
          </w:p>
          <w:p w14:paraId="0D1F718D" w14:textId="499B9FA7" w:rsidR="005C7C51" w:rsidRDefault="005C7C51" w:rsidP="005C7C51">
            <w:pPr>
              <w:rPr>
                <w:b/>
                <w:bCs/>
              </w:rPr>
            </w:pPr>
            <w:r w:rsidRPr="00232B2E">
              <w:rPr>
                <w:b/>
                <w:bCs/>
              </w:rPr>
              <w:t>IM</w:t>
            </w:r>
          </w:p>
        </w:tc>
      </w:tr>
      <w:tr w:rsidR="005C7C51" w14:paraId="0D27B461" w14:textId="77777777" w:rsidTr="00EB67D0">
        <w:tc>
          <w:tcPr>
            <w:tcW w:w="851" w:type="dxa"/>
          </w:tcPr>
          <w:p w14:paraId="575E5DE5" w14:textId="45C5DE19" w:rsidR="005C7C51" w:rsidRDefault="005C7C51" w:rsidP="005C7C51">
            <w:r>
              <w:lastRenderedPageBreak/>
              <w:t>7</w:t>
            </w:r>
          </w:p>
        </w:tc>
        <w:tc>
          <w:tcPr>
            <w:tcW w:w="8363" w:type="dxa"/>
          </w:tcPr>
          <w:p w14:paraId="0CDD76DA" w14:textId="77777777" w:rsidR="00E00770" w:rsidRDefault="005C7C51" w:rsidP="00FA1291">
            <w:pPr>
              <w:pStyle w:val="Subtitle"/>
              <w:numPr>
                <w:ilvl w:val="0"/>
                <w:numId w:val="0"/>
              </w:numPr>
              <w:spacing w:after="120"/>
              <w:rPr>
                <w:b/>
                <w:bCs/>
              </w:rPr>
            </w:pPr>
            <w:r w:rsidRPr="00EB67D0">
              <w:rPr>
                <w:b/>
                <w:bCs/>
              </w:rPr>
              <w:t>Planning report</w:t>
            </w:r>
          </w:p>
          <w:p w14:paraId="089F1EDE" w14:textId="2725346E" w:rsidR="005C7C51" w:rsidRPr="00E00770" w:rsidRDefault="005C7C51" w:rsidP="00E00770">
            <w:pPr>
              <w:pStyle w:val="Subtitle"/>
              <w:numPr>
                <w:ilvl w:val="0"/>
                <w:numId w:val="0"/>
              </w:numPr>
              <w:rPr>
                <w:b/>
                <w:bCs/>
              </w:rPr>
            </w:pPr>
            <w:r w:rsidRPr="008326C0">
              <w:rPr>
                <w:rFonts w:cstheme="minorHAnsi"/>
                <w:color w:val="1D2228"/>
              </w:rPr>
              <w:t>No new applications on portal</w:t>
            </w:r>
          </w:p>
          <w:p w14:paraId="5B6FF07B" w14:textId="77777777" w:rsidR="005C7C51" w:rsidRPr="008326C0" w:rsidRDefault="005C7C51" w:rsidP="005C7C51">
            <w:pPr>
              <w:pStyle w:val="NormalWeb"/>
              <w:shd w:val="clear" w:color="auto" w:fill="FFFFFF"/>
              <w:rPr>
                <w:rFonts w:asciiTheme="minorHAnsi" w:hAnsiTheme="minorHAnsi" w:cstheme="minorHAnsi"/>
                <w:color w:val="1D2228"/>
                <w:sz w:val="22"/>
                <w:szCs w:val="22"/>
              </w:rPr>
            </w:pPr>
            <w:r w:rsidRPr="008326C0">
              <w:rPr>
                <w:rFonts w:asciiTheme="minorHAnsi" w:hAnsiTheme="minorHAnsi" w:cstheme="minorHAnsi"/>
                <w:color w:val="1D2228"/>
                <w:sz w:val="22"/>
                <w:szCs w:val="22"/>
              </w:rPr>
              <w:t xml:space="preserve">Highland Spring Railyard update distributed to </w:t>
            </w:r>
            <w:r>
              <w:rPr>
                <w:rFonts w:asciiTheme="minorHAnsi" w:hAnsiTheme="minorHAnsi" w:cstheme="minorHAnsi"/>
                <w:color w:val="1D2228"/>
                <w:sz w:val="22"/>
                <w:szCs w:val="22"/>
              </w:rPr>
              <w:t>CC</w:t>
            </w:r>
            <w:r w:rsidRPr="008326C0">
              <w:rPr>
                <w:rFonts w:asciiTheme="minorHAnsi" w:hAnsiTheme="minorHAnsi" w:cstheme="minorHAnsi"/>
                <w:color w:val="1D2228"/>
                <w:sz w:val="22"/>
                <w:szCs w:val="22"/>
              </w:rPr>
              <w:t xml:space="preserve"> asked Bob to put on </w:t>
            </w:r>
            <w:r>
              <w:rPr>
                <w:rFonts w:asciiTheme="minorHAnsi" w:hAnsiTheme="minorHAnsi" w:cstheme="minorHAnsi"/>
                <w:color w:val="1D2228"/>
                <w:sz w:val="22"/>
                <w:szCs w:val="22"/>
              </w:rPr>
              <w:t>BCC</w:t>
            </w:r>
            <w:r w:rsidRPr="008326C0">
              <w:rPr>
                <w:rFonts w:asciiTheme="minorHAnsi" w:hAnsiTheme="minorHAnsi" w:cstheme="minorHAnsi"/>
                <w:color w:val="1D2228"/>
                <w:sz w:val="22"/>
                <w:szCs w:val="22"/>
              </w:rPr>
              <w:t xml:space="preserve"> web</w:t>
            </w:r>
          </w:p>
          <w:p w14:paraId="7069839C" w14:textId="77777777" w:rsidR="005C7C51" w:rsidRPr="008326C0" w:rsidRDefault="005C7C51" w:rsidP="005C7C51">
            <w:pPr>
              <w:pStyle w:val="NormalWeb"/>
              <w:shd w:val="clear" w:color="auto" w:fill="FFFFFF"/>
              <w:rPr>
                <w:rFonts w:asciiTheme="minorHAnsi" w:hAnsiTheme="minorHAnsi" w:cstheme="minorHAnsi"/>
                <w:color w:val="1D2228"/>
                <w:sz w:val="22"/>
                <w:szCs w:val="22"/>
              </w:rPr>
            </w:pPr>
            <w:r w:rsidRPr="008326C0">
              <w:rPr>
                <w:rFonts w:asciiTheme="minorHAnsi" w:hAnsiTheme="minorHAnsi" w:cstheme="minorHAnsi"/>
                <w:color w:val="1D2228"/>
                <w:sz w:val="22"/>
                <w:szCs w:val="22"/>
              </w:rPr>
              <w:t xml:space="preserve">Meeting with </w:t>
            </w:r>
            <w:r>
              <w:rPr>
                <w:rFonts w:asciiTheme="minorHAnsi" w:hAnsiTheme="minorHAnsi" w:cstheme="minorHAnsi"/>
                <w:color w:val="1D2228"/>
                <w:sz w:val="22"/>
                <w:szCs w:val="22"/>
              </w:rPr>
              <w:t>Highland Spring (</w:t>
            </w:r>
            <w:r w:rsidRPr="008326C0">
              <w:rPr>
                <w:rFonts w:asciiTheme="minorHAnsi" w:hAnsiTheme="minorHAnsi" w:cstheme="minorHAnsi"/>
                <w:color w:val="1D2228"/>
                <w:sz w:val="22"/>
                <w:szCs w:val="22"/>
              </w:rPr>
              <w:t>HS</w:t>
            </w:r>
            <w:r>
              <w:rPr>
                <w:rFonts w:asciiTheme="minorHAnsi" w:hAnsiTheme="minorHAnsi" w:cstheme="minorHAnsi"/>
                <w:color w:val="1D2228"/>
                <w:sz w:val="22"/>
                <w:szCs w:val="22"/>
              </w:rPr>
              <w:t>)</w:t>
            </w:r>
            <w:r w:rsidRPr="008326C0">
              <w:rPr>
                <w:rFonts w:asciiTheme="minorHAnsi" w:hAnsiTheme="minorHAnsi" w:cstheme="minorHAnsi"/>
                <w:color w:val="1D2228"/>
                <w:sz w:val="22"/>
                <w:szCs w:val="22"/>
              </w:rPr>
              <w:t xml:space="preserve"> 23/1 rising main is in, signage being checked every day, landscaping has started. Tayside contracts got permission from network rail to use the compound during footpath works but Louden not told before they showed up</w:t>
            </w:r>
            <w:r>
              <w:rPr>
                <w:rFonts w:asciiTheme="minorHAnsi" w:hAnsiTheme="minorHAnsi" w:cstheme="minorHAnsi"/>
                <w:color w:val="1D2228"/>
                <w:sz w:val="22"/>
                <w:szCs w:val="22"/>
              </w:rPr>
              <w:t>. Communication issues with Network Rail</w:t>
            </w:r>
            <w:r w:rsidRPr="008326C0">
              <w:rPr>
                <w:rFonts w:asciiTheme="minorHAnsi" w:hAnsiTheme="minorHAnsi" w:cstheme="minorHAnsi"/>
                <w:color w:val="1D2228"/>
                <w:sz w:val="22"/>
                <w:szCs w:val="22"/>
              </w:rPr>
              <w:t xml:space="preserve"> </w:t>
            </w:r>
            <w:r>
              <w:rPr>
                <w:rFonts w:asciiTheme="minorHAnsi" w:hAnsiTheme="minorHAnsi" w:cstheme="minorHAnsi"/>
                <w:color w:val="1D2228"/>
                <w:sz w:val="22"/>
                <w:szCs w:val="22"/>
              </w:rPr>
              <w:t>(</w:t>
            </w:r>
            <w:r w:rsidRPr="008326C0">
              <w:rPr>
                <w:rFonts w:asciiTheme="minorHAnsi" w:hAnsiTheme="minorHAnsi" w:cstheme="minorHAnsi"/>
                <w:color w:val="1D2228"/>
                <w:sz w:val="22"/>
                <w:szCs w:val="22"/>
              </w:rPr>
              <w:t>NR</w:t>
            </w:r>
            <w:r>
              <w:rPr>
                <w:rFonts w:asciiTheme="minorHAnsi" w:hAnsiTheme="minorHAnsi" w:cstheme="minorHAnsi"/>
                <w:color w:val="1D2228"/>
                <w:sz w:val="22"/>
                <w:szCs w:val="22"/>
              </w:rPr>
              <w:t>)</w:t>
            </w:r>
            <w:r w:rsidRPr="008326C0">
              <w:rPr>
                <w:rFonts w:asciiTheme="minorHAnsi" w:hAnsiTheme="minorHAnsi" w:cstheme="minorHAnsi"/>
                <w:color w:val="1D2228"/>
                <w:sz w:val="22"/>
                <w:szCs w:val="22"/>
              </w:rPr>
              <w:t xml:space="preserve"> </w:t>
            </w:r>
            <w:r>
              <w:rPr>
                <w:rFonts w:asciiTheme="minorHAnsi" w:hAnsiTheme="minorHAnsi" w:cstheme="minorHAnsi"/>
                <w:color w:val="1D2228"/>
                <w:sz w:val="22"/>
                <w:szCs w:val="22"/>
              </w:rPr>
              <w:t>regarding site access.</w:t>
            </w:r>
          </w:p>
          <w:p w14:paraId="1AEAEB37" w14:textId="77777777" w:rsidR="005C7C51" w:rsidRPr="008326C0" w:rsidRDefault="005C7C51" w:rsidP="005C7C51">
            <w:pPr>
              <w:pStyle w:val="NormalWeb"/>
              <w:shd w:val="clear" w:color="auto" w:fill="FFFFFF"/>
              <w:rPr>
                <w:rFonts w:asciiTheme="minorHAnsi" w:hAnsiTheme="minorHAnsi" w:cstheme="minorHAnsi"/>
                <w:color w:val="1D2228"/>
                <w:sz w:val="22"/>
                <w:szCs w:val="22"/>
              </w:rPr>
            </w:pPr>
            <w:r w:rsidRPr="008326C0">
              <w:rPr>
                <w:rFonts w:asciiTheme="minorHAnsi" w:hAnsiTheme="minorHAnsi" w:cstheme="minorHAnsi"/>
                <w:color w:val="1D2228"/>
                <w:sz w:val="22"/>
                <w:szCs w:val="22"/>
              </w:rPr>
              <w:t>Demolition of the station</w:t>
            </w:r>
            <w:r>
              <w:rPr>
                <w:rFonts w:asciiTheme="minorHAnsi" w:hAnsiTheme="minorHAnsi" w:cstheme="minorHAnsi"/>
                <w:color w:val="1D2228"/>
                <w:sz w:val="22"/>
                <w:szCs w:val="22"/>
              </w:rPr>
              <w:t xml:space="preserve">: </w:t>
            </w:r>
            <w:r w:rsidRPr="008326C0">
              <w:rPr>
                <w:rFonts w:asciiTheme="minorHAnsi" w:hAnsiTheme="minorHAnsi" w:cstheme="minorHAnsi"/>
                <w:color w:val="1D2228"/>
                <w:sz w:val="22"/>
                <w:szCs w:val="22"/>
              </w:rPr>
              <w:t>Due to proximity of the station to the main line this can only happen when the line is closed. Unfortunately</w:t>
            </w:r>
            <w:r>
              <w:rPr>
                <w:rFonts w:asciiTheme="minorHAnsi" w:hAnsiTheme="minorHAnsi" w:cstheme="minorHAnsi"/>
                <w:color w:val="1D2228"/>
                <w:sz w:val="22"/>
                <w:szCs w:val="22"/>
              </w:rPr>
              <w:t>,</w:t>
            </w:r>
            <w:r w:rsidRPr="008326C0">
              <w:rPr>
                <w:rFonts w:asciiTheme="minorHAnsi" w:hAnsiTheme="minorHAnsi" w:cstheme="minorHAnsi"/>
                <w:color w:val="1D2228"/>
                <w:sz w:val="22"/>
                <w:szCs w:val="22"/>
              </w:rPr>
              <w:t xml:space="preserve"> this can only happen at night with network rail employees on site.</w:t>
            </w:r>
            <w:r>
              <w:rPr>
                <w:rFonts w:asciiTheme="minorHAnsi" w:hAnsiTheme="minorHAnsi" w:cstheme="minorHAnsi"/>
                <w:color w:val="1D2228"/>
                <w:sz w:val="22"/>
                <w:szCs w:val="22"/>
              </w:rPr>
              <w:t xml:space="preserve"> </w:t>
            </w:r>
            <w:r w:rsidRPr="008326C0">
              <w:rPr>
                <w:rFonts w:asciiTheme="minorHAnsi" w:hAnsiTheme="minorHAnsi" w:cstheme="minorHAnsi"/>
                <w:color w:val="1D2228"/>
                <w:sz w:val="22"/>
                <w:szCs w:val="22"/>
              </w:rPr>
              <w:t xml:space="preserve">A possession order has been granted for 2/2 with a backup of 23/2 if work not complete. They will not be moving the material into lorries for removal from site at night but there will be noise. They will arrive on site at </w:t>
            </w:r>
            <w:proofErr w:type="spellStart"/>
            <w:r w:rsidRPr="008326C0">
              <w:rPr>
                <w:rFonts w:asciiTheme="minorHAnsi" w:hAnsiTheme="minorHAnsi" w:cstheme="minorHAnsi"/>
                <w:color w:val="1D2228"/>
                <w:sz w:val="22"/>
                <w:szCs w:val="22"/>
              </w:rPr>
              <w:t>approx</w:t>
            </w:r>
            <w:proofErr w:type="spellEnd"/>
            <w:r w:rsidRPr="008326C0">
              <w:rPr>
                <w:rFonts w:asciiTheme="minorHAnsi" w:hAnsiTheme="minorHAnsi" w:cstheme="minorHAnsi"/>
                <w:color w:val="1D2228"/>
                <w:sz w:val="22"/>
                <w:szCs w:val="22"/>
              </w:rPr>
              <w:t xml:space="preserve"> 2100 line closed from 2300 for up to 8 hours. Everything demolished </w:t>
            </w:r>
            <w:proofErr w:type="gramStart"/>
            <w:r w:rsidRPr="008326C0">
              <w:rPr>
                <w:rFonts w:asciiTheme="minorHAnsi" w:hAnsiTheme="minorHAnsi" w:cstheme="minorHAnsi"/>
                <w:color w:val="1D2228"/>
                <w:sz w:val="22"/>
                <w:szCs w:val="22"/>
              </w:rPr>
              <w:t>has to</w:t>
            </w:r>
            <w:proofErr w:type="gramEnd"/>
            <w:r w:rsidRPr="008326C0">
              <w:rPr>
                <w:rFonts w:asciiTheme="minorHAnsi" w:hAnsiTheme="minorHAnsi" w:cstheme="minorHAnsi"/>
                <w:color w:val="1D2228"/>
                <w:sz w:val="22"/>
                <w:szCs w:val="22"/>
              </w:rPr>
              <w:t xml:space="preserve"> be moved a statutory distance from the line before 9am. Tidy up work will be done on the Monday Morning. letter to be delivered to all line of site properties</w:t>
            </w:r>
            <w:r>
              <w:rPr>
                <w:rFonts w:asciiTheme="minorHAnsi" w:hAnsiTheme="minorHAnsi" w:cstheme="minorHAnsi"/>
                <w:color w:val="1D2228"/>
                <w:sz w:val="22"/>
                <w:szCs w:val="22"/>
              </w:rPr>
              <w:t>.</w:t>
            </w:r>
          </w:p>
          <w:p w14:paraId="414E540E" w14:textId="77777777" w:rsidR="005C7C51" w:rsidRPr="008326C0" w:rsidRDefault="005C7C51" w:rsidP="005C7C51">
            <w:pPr>
              <w:pStyle w:val="NormalWeb"/>
              <w:shd w:val="clear" w:color="auto" w:fill="FFFFFF"/>
              <w:rPr>
                <w:rFonts w:asciiTheme="minorHAnsi" w:hAnsiTheme="minorHAnsi" w:cstheme="minorHAnsi"/>
                <w:color w:val="1D2228"/>
                <w:sz w:val="22"/>
                <w:szCs w:val="22"/>
              </w:rPr>
            </w:pPr>
            <w:r w:rsidRPr="008326C0">
              <w:rPr>
                <w:rFonts w:asciiTheme="minorHAnsi" w:hAnsiTheme="minorHAnsi" w:cstheme="minorHAnsi"/>
                <w:color w:val="1D2228"/>
                <w:sz w:val="22"/>
                <w:szCs w:val="22"/>
              </w:rPr>
              <w:t xml:space="preserve">The consolidation of material for the railway yard will be commencing on site, screening and dampening will be used where possible to control dust and noise. </w:t>
            </w:r>
            <w:r>
              <w:rPr>
                <w:rFonts w:asciiTheme="minorHAnsi" w:hAnsiTheme="minorHAnsi" w:cstheme="minorHAnsi"/>
                <w:color w:val="1D2228"/>
                <w:sz w:val="22"/>
                <w:szCs w:val="22"/>
              </w:rPr>
              <w:t>S</w:t>
            </w:r>
            <w:r w:rsidRPr="008326C0">
              <w:rPr>
                <w:rFonts w:asciiTheme="minorHAnsi" w:hAnsiTheme="minorHAnsi" w:cstheme="minorHAnsi"/>
                <w:color w:val="1D2228"/>
                <w:sz w:val="22"/>
                <w:szCs w:val="22"/>
              </w:rPr>
              <w:t xml:space="preserve">oil </w:t>
            </w:r>
            <w:r>
              <w:rPr>
                <w:rFonts w:asciiTheme="minorHAnsi" w:hAnsiTheme="minorHAnsi" w:cstheme="minorHAnsi"/>
                <w:color w:val="1D2228"/>
                <w:sz w:val="22"/>
                <w:szCs w:val="22"/>
              </w:rPr>
              <w:t xml:space="preserve">within site </w:t>
            </w:r>
            <w:r w:rsidRPr="008326C0">
              <w:rPr>
                <w:rFonts w:asciiTheme="minorHAnsi" w:hAnsiTheme="minorHAnsi" w:cstheme="minorHAnsi"/>
                <w:color w:val="1D2228"/>
                <w:sz w:val="22"/>
                <w:szCs w:val="22"/>
              </w:rPr>
              <w:t xml:space="preserve">will not be </w:t>
            </w:r>
            <w:proofErr w:type="gramStart"/>
            <w:r w:rsidRPr="008326C0">
              <w:rPr>
                <w:rFonts w:asciiTheme="minorHAnsi" w:hAnsiTheme="minorHAnsi" w:cstheme="minorHAnsi"/>
                <w:color w:val="1D2228"/>
                <w:sz w:val="22"/>
                <w:szCs w:val="22"/>
              </w:rPr>
              <w:t>sufficient</w:t>
            </w:r>
            <w:proofErr w:type="gramEnd"/>
            <w:r w:rsidRPr="008326C0">
              <w:rPr>
                <w:rFonts w:asciiTheme="minorHAnsi" w:hAnsiTheme="minorHAnsi" w:cstheme="minorHAnsi"/>
                <w:color w:val="1D2228"/>
                <w:sz w:val="22"/>
                <w:szCs w:val="22"/>
              </w:rPr>
              <w:t xml:space="preserve"> to infill the whole site and bring it up to the operating height</w:t>
            </w:r>
            <w:r>
              <w:rPr>
                <w:rFonts w:asciiTheme="minorHAnsi" w:hAnsiTheme="minorHAnsi" w:cstheme="minorHAnsi"/>
                <w:color w:val="1D2228"/>
                <w:sz w:val="22"/>
                <w:szCs w:val="22"/>
              </w:rPr>
              <w:t>,</w:t>
            </w:r>
            <w:r w:rsidRPr="008326C0">
              <w:rPr>
                <w:rFonts w:asciiTheme="minorHAnsi" w:hAnsiTheme="minorHAnsi" w:cstheme="minorHAnsi"/>
                <w:color w:val="1D2228"/>
                <w:sz w:val="22"/>
                <w:szCs w:val="22"/>
              </w:rPr>
              <w:t xml:space="preserve"> so additional fill will be required. </w:t>
            </w:r>
            <w:r>
              <w:rPr>
                <w:rFonts w:asciiTheme="minorHAnsi" w:hAnsiTheme="minorHAnsi" w:cstheme="minorHAnsi"/>
                <w:color w:val="1D2228"/>
                <w:sz w:val="22"/>
                <w:szCs w:val="22"/>
              </w:rPr>
              <w:t>T</w:t>
            </w:r>
            <w:r w:rsidRPr="008326C0">
              <w:rPr>
                <w:rFonts w:asciiTheme="minorHAnsi" w:hAnsiTheme="minorHAnsi" w:cstheme="minorHAnsi"/>
                <w:color w:val="1D2228"/>
                <w:sz w:val="22"/>
                <w:szCs w:val="22"/>
              </w:rPr>
              <w:t>his will come by road</w:t>
            </w:r>
            <w:r>
              <w:rPr>
                <w:rFonts w:asciiTheme="minorHAnsi" w:hAnsiTheme="minorHAnsi" w:cstheme="minorHAnsi"/>
                <w:color w:val="1D2228"/>
                <w:sz w:val="22"/>
                <w:szCs w:val="22"/>
              </w:rPr>
              <w:t xml:space="preserve"> </w:t>
            </w:r>
            <w:r w:rsidRPr="008326C0">
              <w:rPr>
                <w:rFonts w:asciiTheme="minorHAnsi" w:hAnsiTheme="minorHAnsi" w:cstheme="minorHAnsi"/>
                <w:color w:val="1D2228"/>
                <w:sz w:val="22"/>
                <w:szCs w:val="22"/>
              </w:rPr>
              <w:t xml:space="preserve">from </w:t>
            </w:r>
            <w:proofErr w:type="spellStart"/>
            <w:r w:rsidRPr="008326C0">
              <w:rPr>
                <w:rFonts w:asciiTheme="minorHAnsi" w:hAnsiTheme="minorHAnsi" w:cstheme="minorHAnsi"/>
                <w:color w:val="1D2228"/>
                <w:sz w:val="22"/>
                <w:szCs w:val="22"/>
              </w:rPr>
              <w:t>Panholes</w:t>
            </w:r>
            <w:proofErr w:type="spellEnd"/>
            <w:r>
              <w:rPr>
                <w:rFonts w:asciiTheme="minorHAnsi" w:hAnsiTheme="minorHAnsi" w:cstheme="minorHAnsi"/>
                <w:color w:val="1D2228"/>
                <w:sz w:val="22"/>
                <w:szCs w:val="22"/>
              </w:rPr>
              <w:t>,</w:t>
            </w:r>
            <w:r w:rsidRPr="008326C0">
              <w:rPr>
                <w:rFonts w:asciiTheme="minorHAnsi" w:hAnsiTheme="minorHAnsi" w:cstheme="minorHAnsi"/>
                <w:color w:val="1D2228"/>
                <w:sz w:val="22"/>
                <w:szCs w:val="22"/>
              </w:rPr>
              <w:t xml:space="preserve"> or </w:t>
            </w:r>
            <w:proofErr w:type="spellStart"/>
            <w:r w:rsidRPr="008326C0">
              <w:rPr>
                <w:rFonts w:asciiTheme="minorHAnsi" w:hAnsiTheme="minorHAnsi" w:cstheme="minorHAnsi"/>
                <w:color w:val="1D2228"/>
                <w:sz w:val="22"/>
                <w:szCs w:val="22"/>
              </w:rPr>
              <w:t>outwith</w:t>
            </w:r>
            <w:proofErr w:type="spellEnd"/>
            <w:r w:rsidRPr="008326C0">
              <w:rPr>
                <w:rFonts w:asciiTheme="minorHAnsi" w:hAnsiTheme="minorHAnsi" w:cstheme="minorHAnsi"/>
                <w:color w:val="1D2228"/>
                <w:sz w:val="22"/>
                <w:szCs w:val="22"/>
              </w:rPr>
              <w:t xml:space="preserve"> the community. </w:t>
            </w:r>
            <w:r>
              <w:rPr>
                <w:rFonts w:asciiTheme="minorHAnsi" w:hAnsiTheme="minorHAnsi" w:cstheme="minorHAnsi"/>
                <w:color w:val="1D2228"/>
                <w:sz w:val="22"/>
                <w:szCs w:val="22"/>
              </w:rPr>
              <w:t>Contractors</w:t>
            </w:r>
            <w:r w:rsidRPr="008326C0">
              <w:rPr>
                <w:rFonts w:asciiTheme="minorHAnsi" w:hAnsiTheme="minorHAnsi" w:cstheme="minorHAnsi"/>
                <w:color w:val="1D2228"/>
                <w:sz w:val="22"/>
                <w:szCs w:val="22"/>
              </w:rPr>
              <w:t xml:space="preserve"> were reminded that the community is watching out for the nesting Sand Martins and that any arrival will be notified to the local wildlife officer with footage in case of any problems. This construction method has been approved by the council and SEPA.</w:t>
            </w:r>
          </w:p>
          <w:p w14:paraId="74FB63F7" w14:textId="77777777" w:rsidR="005C7C51" w:rsidRDefault="005C7C51" w:rsidP="005C7C51">
            <w:pPr>
              <w:pStyle w:val="NormalWeb"/>
              <w:shd w:val="clear" w:color="auto" w:fill="FFFFFF"/>
              <w:rPr>
                <w:rFonts w:asciiTheme="minorHAnsi" w:hAnsiTheme="minorHAnsi" w:cstheme="minorHAnsi"/>
                <w:color w:val="1D2228"/>
                <w:sz w:val="22"/>
                <w:szCs w:val="22"/>
              </w:rPr>
            </w:pPr>
            <w:r w:rsidRPr="008326C0">
              <w:rPr>
                <w:rFonts w:asciiTheme="minorHAnsi" w:hAnsiTheme="minorHAnsi" w:cstheme="minorHAnsi"/>
                <w:color w:val="1D2228"/>
                <w:sz w:val="22"/>
                <w:szCs w:val="22"/>
              </w:rPr>
              <w:t>Additional watercourse checks are made daily and a log is being kept that SEPA can access at any time</w:t>
            </w:r>
            <w:r>
              <w:rPr>
                <w:rFonts w:asciiTheme="minorHAnsi" w:hAnsiTheme="minorHAnsi" w:cstheme="minorHAnsi"/>
                <w:color w:val="1D2228"/>
                <w:sz w:val="22"/>
                <w:szCs w:val="22"/>
              </w:rPr>
              <w:t>.</w:t>
            </w:r>
          </w:p>
          <w:p w14:paraId="6B36F47D" w14:textId="77777777" w:rsidR="005C7C51" w:rsidRPr="008326C0" w:rsidRDefault="005C7C51" w:rsidP="005C7C51">
            <w:pPr>
              <w:pStyle w:val="NormalWeb"/>
              <w:shd w:val="clear" w:color="auto" w:fill="FFFFFF"/>
              <w:rPr>
                <w:rFonts w:asciiTheme="minorHAnsi" w:hAnsiTheme="minorHAnsi" w:cstheme="minorHAnsi"/>
                <w:color w:val="1D2228"/>
                <w:sz w:val="22"/>
                <w:szCs w:val="22"/>
              </w:rPr>
            </w:pPr>
            <w:r>
              <w:rPr>
                <w:rFonts w:asciiTheme="minorHAnsi" w:hAnsiTheme="minorHAnsi" w:cstheme="minorHAnsi"/>
                <w:color w:val="1D2228"/>
                <w:sz w:val="22"/>
                <w:szCs w:val="22"/>
              </w:rPr>
              <w:t xml:space="preserve"> Further surface improvement to core path at bridge is planned.</w:t>
            </w:r>
          </w:p>
          <w:p w14:paraId="364E3FB2" w14:textId="77777777" w:rsidR="005C7C51" w:rsidRPr="008326C0" w:rsidRDefault="005C7C51" w:rsidP="005C7C51">
            <w:pPr>
              <w:pStyle w:val="NormalWeb"/>
              <w:shd w:val="clear" w:color="auto" w:fill="FFFFFF"/>
              <w:rPr>
                <w:rFonts w:asciiTheme="minorHAnsi" w:hAnsiTheme="minorHAnsi" w:cstheme="minorHAnsi"/>
                <w:color w:val="1D2228"/>
                <w:sz w:val="22"/>
                <w:szCs w:val="22"/>
              </w:rPr>
            </w:pPr>
            <w:r>
              <w:rPr>
                <w:rFonts w:asciiTheme="minorHAnsi" w:hAnsiTheme="minorHAnsi" w:cstheme="minorHAnsi"/>
                <w:color w:val="1D2228"/>
                <w:sz w:val="22"/>
                <w:szCs w:val="22"/>
              </w:rPr>
              <w:t>T</w:t>
            </w:r>
            <w:r w:rsidRPr="008326C0">
              <w:rPr>
                <w:rFonts w:asciiTheme="minorHAnsi" w:hAnsiTheme="minorHAnsi" w:cstheme="minorHAnsi"/>
                <w:color w:val="1D2228"/>
                <w:sz w:val="22"/>
                <w:szCs w:val="22"/>
              </w:rPr>
              <w:t>he Tayside Contracts work has coincided with the work on the entrance to the site causing additional confusion and delays.</w:t>
            </w:r>
            <w:r>
              <w:rPr>
                <w:rFonts w:asciiTheme="minorHAnsi" w:hAnsiTheme="minorHAnsi" w:cstheme="minorHAnsi"/>
                <w:color w:val="1D2228"/>
                <w:sz w:val="22"/>
                <w:szCs w:val="22"/>
              </w:rPr>
              <w:t xml:space="preserve"> T</w:t>
            </w:r>
            <w:r w:rsidRPr="008326C0">
              <w:rPr>
                <w:rFonts w:asciiTheme="minorHAnsi" w:hAnsiTheme="minorHAnsi" w:cstheme="minorHAnsi"/>
                <w:color w:val="1D2228"/>
                <w:sz w:val="22"/>
                <w:szCs w:val="22"/>
              </w:rPr>
              <w:t xml:space="preserve">he new entrance cut is nearly complete, it will have drop curbs and a pedestrian safety island. HS not aware of PKC plans to install duel </w:t>
            </w:r>
            <w:r w:rsidRPr="008326C0">
              <w:rPr>
                <w:rFonts w:asciiTheme="minorHAnsi" w:hAnsiTheme="minorHAnsi" w:cstheme="minorHAnsi"/>
                <w:color w:val="1D2228"/>
                <w:sz w:val="22"/>
                <w:szCs w:val="22"/>
              </w:rPr>
              <w:lastRenderedPageBreak/>
              <w:t xml:space="preserve">use path and additional path on the </w:t>
            </w:r>
            <w:r>
              <w:rPr>
                <w:rFonts w:asciiTheme="minorHAnsi" w:hAnsiTheme="minorHAnsi" w:cstheme="minorHAnsi"/>
                <w:color w:val="1D2228"/>
                <w:sz w:val="22"/>
                <w:szCs w:val="22"/>
              </w:rPr>
              <w:t>S</w:t>
            </w:r>
            <w:r w:rsidRPr="008326C0">
              <w:rPr>
                <w:rFonts w:asciiTheme="minorHAnsi" w:hAnsiTheme="minorHAnsi" w:cstheme="minorHAnsi"/>
                <w:color w:val="1D2228"/>
                <w:sz w:val="22"/>
                <w:szCs w:val="22"/>
              </w:rPr>
              <w:t xml:space="preserve">tirling </w:t>
            </w:r>
            <w:r>
              <w:rPr>
                <w:rFonts w:asciiTheme="minorHAnsi" w:hAnsiTheme="minorHAnsi" w:cstheme="minorHAnsi"/>
                <w:color w:val="1D2228"/>
                <w:sz w:val="22"/>
                <w:szCs w:val="22"/>
              </w:rPr>
              <w:t>S</w:t>
            </w:r>
            <w:r w:rsidRPr="008326C0">
              <w:rPr>
                <w:rFonts w:asciiTheme="minorHAnsi" w:hAnsiTheme="minorHAnsi" w:cstheme="minorHAnsi"/>
                <w:color w:val="1D2228"/>
                <w:sz w:val="22"/>
                <w:szCs w:val="22"/>
              </w:rPr>
              <w:t>treet side of Moray Street K</w:t>
            </w:r>
            <w:r>
              <w:rPr>
                <w:rFonts w:asciiTheme="minorHAnsi" w:hAnsiTheme="minorHAnsi" w:cstheme="minorHAnsi"/>
                <w:color w:val="1D2228"/>
                <w:sz w:val="22"/>
                <w:szCs w:val="22"/>
              </w:rPr>
              <w:t>H</w:t>
            </w:r>
            <w:r w:rsidRPr="008326C0">
              <w:rPr>
                <w:rFonts w:asciiTheme="minorHAnsi" w:hAnsiTheme="minorHAnsi" w:cstheme="minorHAnsi"/>
                <w:color w:val="1D2228"/>
                <w:sz w:val="22"/>
                <w:szCs w:val="22"/>
              </w:rPr>
              <w:t xml:space="preserve"> to link them up with the project manager before the additional plans are drawn up.</w:t>
            </w:r>
          </w:p>
          <w:p w14:paraId="72EE52DF" w14:textId="77777777" w:rsidR="005C7C51" w:rsidRPr="008326C0" w:rsidRDefault="005C7C51" w:rsidP="005C7C51">
            <w:pPr>
              <w:pStyle w:val="NormalWeb"/>
              <w:shd w:val="clear" w:color="auto" w:fill="FFFFFF"/>
              <w:rPr>
                <w:rFonts w:asciiTheme="minorHAnsi" w:hAnsiTheme="minorHAnsi" w:cstheme="minorHAnsi"/>
                <w:color w:val="1D2228"/>
                <w:sz w:val="22"/>
                <w:szCs w:val="22"/>
              </w:rPr>
            </w:pPr>
            <w:r>
              <w:rPr>
                <w:rFonts w:asciiTheme="minorHAnsi" w:hAnsiTheme="minorHAnsi" w:cstheme="minorHAnsi"/>
                <w:color w:val="1D2228"/>
                <w:sz w:val="22"/>
                <w:szCs w:val="22"/>
              </w:rPr>
              <w:t>KH a</w:t>
            </w:r>
            <w:r w:rsidRPr="008326C0">
              <w:rPr>
                <w:rFonts w:asciiTheme="minorHAnsi" w:hAnsiTheme="minorHAnsi" w:cstheme="minorHAnsi"/>
                <w:color w:val="1D2228"/>
                <w:sz w:val="22"/>
                <w:szCs w:val="22"/>
              </w:rPr>
              <w:t>sked for a review of the positioning of the traffic monitoring equipment as lorries were not sticking to 20mph</w:t>
            </w:r>
            <w:r>
              <w:rPr>
                <w:rFonts w:asciiTheme="minorHAnsi" w:hAnsiTheme="minorHAnsi" w:cstheme="minorHAnsi"/>
                <w:color w:val="1D2228"/>
                <w:sz w:val="22"/>
                <w:szCs w:val="22"/>
              </w:rPr>
              <w:t>.</w:t>
            </w:r>
          </w:p>
          <w:p w14:paraId="3BEE3298" w14:textId="77777777" w:rsidR="005C7C51" w:rsidRPr="008326C0" w:rsidRDefault="005C7C51" w:rsidP="005C7C51">
            <w:pPr>
              <w:pStyle w:val="NormalWeb"/>
              <w:shd w:val="clear" w:color="auto" w:fill="FFFFFF"/>
              <w:rPr>
                <w:rFonts w:asciiTheme="minorHAnsi" w:hAnsiTheme="minorHAnsi" w:cstheme="minorHAnsi"/>
                <w:color w:val="1D2228"/>
                <w:sz w:val="22"/>
                <w:szCs w:val="22"/>
              </w:rPr>
            </w:pPr>
            <w:r>
              <w:rPr>
                <w:rFonts w:asciiTheme="minorHAnsi" w:hAnsiTheme="minorHAnsi" w:cstheme="minorHAnsi"/>
                <w:color w:val="1D2228"/>
                <w:sz w:val="22"/>
                <w:szCs w:val="22"/>
              </w:rPr>
              <w:t>KH a</w:t>
            </w:r>
            <w:r w:rsidRPr="008326C0">
              <w:rPr>
                <w:rFonts w:asciiTheme="minorHAnsi" w:hAnsiTheme="minorHAnsi" w:cstheme="minorHAnsi"/>
                <w:color w:val="1D2228"/>
                <w:sz w:val="22"/>
                <w:szCs w:val="22"/>
              </w:rPr>
              <w:t>sked for additional screening round the generator that is running 24/7 for lights, comfort cabin and security</w:t>
            </w:r>
            <w:r>
              <w:rPr>
                <w:rFonts w:asciiTheme="minorHAnsi" w:hAnsiTheme="minorHAnsi" w:cstheme="minorHAnsi"/>
                <w:color w:val="1D2228"/>
                <w:sz w:val="22"/>
                <w:szCs w:val="22"/>
              </w:rPr>
              <w:t>.</w:t>
            </w:r>
          </w:p>
          <w:p w14:paraId="3C17B52E" w14:textId="77777777" w:rsidR="005C7C51" w:rsidRPr="008326C0" w:rsidRDefault="005C7C51" w:rsidP="005C7C51">
            <w:pPr>
              <w:pStyle w:val="NormalWeb"/>
              <w:shd w:val="clear" w:color="auto" w:fill="FFFFFF"/>
              <w:rPr>
                <w:rFonts w:asciiTheme="minorHAnsi" w:hAnsiTheme="minorHAnsi" w:cstheme="minorHAnsi"/>
                <w:color w:val="1D2228"/>
                <w:sz w:val="22"/>
                <w:szCs w:val="22"/>
              </w:rPr>
            </w:pPr>
            <w:r w:rsidRPr="008326C0">
              <w:rPr>
                <w:rFonts w:asciiTheme="minorHAnsi" w:hAnsiTheme="minorHAnsi" w:cstheme="minorHAnsi"/>
                <w:color w:val="1D2228"/>
                <w:sz w:val="22"/>
                <w:szCs w:val="22"/>
              </w:rPr>
              <w:t>More documents available on portal please note construction statement is subject to adjustment</w:t>
            </w:r>
            <w:r>
              <w:rPr>
                <w:rFonts w:asciiTheme="minorHAnsi" w:hAnsiTheme="minorHAnsi" w:cstheme="minorHAnsi"/>
                <w:color w:val="1D2228"/>
                <w:sz w:val="22"/>
                <w:szCs w:val="22"/>
              </w:rPr>
              <w:t>.</w:t>
            </w:r>
            <w:r w:rsidRPr="008326C0">
              <w:rPr>
                <w:rFonts w:asciiTheme="minorHAnsi" w:hAnsiTheme="minorHAnsi" w:cstheme="minorHAnsi"/>
                <w:color w:val="1D2228"/>
                <w:sz w:val="22"/>
                <w:szCs w:val="22"/>
              </w:rPr>
              <w:t xml:space="preserve"> Some ground conditions cannot be p</w:t>
            </w:r>
            <w:r>
              <w:rPr>
                <w:rFonts w:asciiTheme="minorHAnsi" w:hAnsiTheme="minorHAnsi" w:cstheme="minorHAnsi"/>
                <w:color w:val="1D2228"/>
                <w:sz w:val="22"/>
                <w:szCs w:val="22"/>
              </w:rPr>
              <w:t>l</w:t>
            </w:r>
            <w:r w:rsidRPr="008326C0">
              <w:rPr>
                <w:rFonts w:asciiTheme="minorHAnsi" w:hAnsiTheme="minorHAnsi" w:cstheme="minorHAnsi"/>
                <w:color w:val="1D2228"/>
                <w:sz w:val="22"/>
                <w:szCs w:val="22"/>
              </w:rPr>
              <w:t>anned fo</w:t>
            </w:r>
            <w:r>
              <w:rPr>
                <w:rFonts w:asciiTheme="minorHAnsi" w:hAnsiTheme="minorHAnsi" w:cstheme="minorHAnsi"/>
                <w:color w:val="1D2228"/>
                <w:sz w:val="22"/>
                <w:szCs w:val="22"/>
              </w:rPr>
              <w:t>r.</w:t>
            </w:r>
          </w:p>
          <w:p w14:paraId="748E75E2" w14:textId="77777777" w:rsidR="005C7C51" w:rsidRPr="008326C0" w:rsidRDefault="005C7C51" w:rsidP="005C7C51">
            <w:pPr>
              <w:pStyle w:val="NormalWeb"/>
              <w:shd w:val="clear" w:color="auto" w:fill="FFFFFF"/>
              <w:rPr>
                <w:rFonts w:asciiTheme="minorHAnsi" w:hAnsiTheme="minorHAnsi" w:cstheme="minorHAnsi"/>
                <w:color w:val="1D2228"/>
                <w:sz w:val="22"/>
                <w:szCs w:val="22"/>
              </w:rPr>
            </w:pPr>
            <w:r>
              <w:rPr>
                <w:rFonts w:asciiTheme="minorHAnsi" w:hAnsiTheme="minorHAnsi" w:cstheme="minorHAnsi"/>
                <w:color w:val="1D2228"/>
                <w:sz w:val="22"/>
                <w:szCs w:val="22"/>
              </w:rPr>
              <w:t>KH p</w:t>
            </w:r>
            <w:r w:rsidRPr="008326C0">
              <w:rPr>
                <w:rFonts w:asciiTheme="minorHAnsi" w:hAnsiTheme="minorHAnsi" w:cstheme="minorHAnsi"/>
                <w:color w:val="1D2228"/>
                <w:sz w:val="22"/>
                <w:szCs w:val="22"/>
              </w:rPr>
              <w:t xml:space="preserve">assed on complaints about </w:t>
            </w:r>
            <w:r>
              <w:rPr>
                <w:rFonts w:asciiTheme="minorHAnsi" w:hAnsiTheme="minorHAnsi" w:cstheme="minorHAnsi"/>
                <w:color w:val="1D2228"/>
                <w:sz w:val="22"/>
                <w:szCs w:val="22"/>
              </w:rPr>
              <w:t xml:space="preserve">speeding lorries and </w:t>
            </w:r>
            <w:r w:rsidRPr="008326C0">
              <w:rPr>
                <w:rFonts w:asciiTheme="minorHAnsi" w:hAnsiTheme="minorHAnsi" w:cstheme="minorHAnsi"/>
                <w:color w:val="1D2228"/>
                <w:sz w:val="22"/>
                <w:szCs w:val="22"/>
              </w:rPr>
              <w:t>night</w:t>
            </w:r>
            <w:r>
              <w:rPr>
                <w:rFonts w:asciiTheme="minorHAnsi" w:hAnsiTheme="minorHAnsi" w:cstheme="minorHAnsi"/>
                <w:color w:val="1D2228"/>
                <w:sz w:val="22"/>
                <w:szCs w:val="22"/>
              </w:rPr>
              <w:t>-</w:t>
            </w:r>
            <w:r w:rsidRPr="008326C0">
              <w:rPr>
                <w:rFonts w:asciiTheme="minorHAnsi" w:hAnsiTheme="minorHAnsi" w:cstheme="minorHAnsi"/>
                <w:color w:val="1D2228"/>
                <w:sz w:val="22"/>
                <w:szCs w:val="22"/>
              </w:rPr>
              <w:t>time lorry noise increasing again</w:t>
            </w:r>
            <w:r>
              <w:rPr>
                <w:rFonts w:asciiTheme="minorHAnsi" w:hAnsiTheme="minorHAnsi" w:cstheme="minorHAnsi"/>
                <w:color w:val="1D2228"/>
                <w:sz w:val="22"/>
                <w:szCs w:val="22"/>
              </w:rPr>
              <w:t>.</w:t>
            </w:r>
          </w:p>
          <w:p w14:paraId="184D4695" w14:textId="77777777" w:rsidR="005C7C51" w:rsidRPr="008326C0" w:rsidRDefault="005C7C51" w:rsidP="005C7C51">
            <w:pPr>
              <w:pStyle w:val="NormalWeb"/>
              <w:shd w:val="clear" w:color="auto" w:fill="FFFFFF"/>
              <w:rPr>
                <w:rFonts w:asciiTheme="minorHAnsi" w:hAnsiTheme="minorHAnsi" w:cstheme="minorHAnsi"/>
                <w:color w:val="1D2228"/>
                <w:sz w:val="22"/>
                <w:szCs w:val="22"/>
              </w:rPr>
            </w:pPr>
            <w:r>
              <w:rPr>
                <w:rFonts w:asciiTheme="minorHAnsi" w:hAnsiTheme="minorHAnsi" w:cstheme="minorHAnsi"/>
                <w:color w:val="1D2228"/>
                <w:sz w:val="22"/>
                <w:szCs w:val="22"/>
              </w:rPr>
              <w:t>KH r</w:t>
            </w:r>
            <w:r w:rsidRPr="008326C0">
              <w:rPr>
                <w:rFonts w:asciiTheme="minorHAnsi" w:hAnsiTheme="minorHAnsi" w:cstheme="minorHAnsi"/>
                <w:color w:val="1D2228"/>
                <w:sz w:val="22"/>
                <w:szCs w:val="22"/>
              </w:rPr>
              <w:t>equested additional signage instructing plant lorries to turn right as they are lost in the construction background</w:t>
            </w:r>
          </w:p>
          <w:p w14:paraId="67996FC2" w14:textId="77777777" w:rsidR="005C7C51" w:rsidRPr="008326C0" w:rsidRDefault="005C7C51" w:rsidP="005C7C51">
            <w:pPr>
              <w:pStyle w:val="NormalWeb"/>
              <w:shd w:val="clear" w:color="auto" w:fill="FFFFFF"/>
              <w:rPr>
                <w:rFonts w:asciiTheme="minorHAnsi" w:hAnsiTheme="minorHAnsi" w:cstheme="minorHAnsi"/>
                <w:color w:val="1D2228"/>
                <w:sz w:val="22"/>
                <w:szCs w:val="22"/>
              </w:rPr>
            </w:pPr>
            <w:r>
              <w:rPr>
                <w:rFonts w:asciiTheme="minorHAnsi" w:hAnsiTheme="minorHAnsi" w:cstheme="minorHAnsi"/>
                <w:color w:val="1D2228"/>
                <w:sz w:val="22"/>
                <w:szCs w:val="22"/>
              </w:rPr>
              <w:t>KH a</w:t>
            </w:r>
            <w:r w:rsidRPr="008326C0">
              <w:rPr>
                <w:rFonts w:asciiTheme="minorHAnsi" w:hAnsiTheme="minorHAnsi" w:cstheme="minorHAnsi"/>
                <w:color w:val="1D2228"/>
                <w:sz w:val="22"/>
                <w:szCs w:val="22"/>
              </w:rPr>
              <w:t xml:space="preserve">sked again for </w:t>
            </w:r>
            <w:proofErr w:type="spellStart"/>
            <w:r w:rsidRPr="008326C0">
              <w:rPr>
                <w:rFonts w:asciiTheme="minorHAnsi" w:hAnsiTheme="minorHAnsi" w:cstheme="minorHAnsi"/>
                <w:color w:val="1D2228"/>
                <w:sz w:val="22"/>
                <w:szCs w:val="22"/>
              </w:rPr>
              <w:t>Luddons</w:t>
            </w:r>
            <w:proofErr w:type="spellEnd"/>
            <w:r w:rsidRPr="008326C0">
              <w:rPr>
                <w:rFonts w:asciiTheme="minorHAnsi" w:hAnsiTheme="minorHAnsi" w:cstheme="minorHAnsi"/>
                <w:color w:val="1D2228"/>
                <w:sz w:val="22"/>
                <w:szCs w:val="22"/>
              </w:rPr>
              <w:t>/HS to upgrade the path up to the church as community planning gain</w:t>
            </w:r>
            <w:r>
              <w:rPr>
                <w:rFonts w:asciiTheme="minorHAnsi" w:hAnsiTheme="minorHAnsi" w:cstheme="minorHAnsi"/>
                <w:color w:val="1D2228"/>
                <w:sz w:val="22"/>
                <w:szCs w:val="22"/>
              </w:rPr>
              <w:t>.</w:t>
            </w:r>
          </w:p>
          <w:p w14:paraId="04615712" w14:textId="77777777" w:rsidR="005C7C51" w:rsidRPr="008326C0" w:rsidRDefault="005C7C51" w:rsidP="005C7C51">
            <w:pPr>
              <w:pStyle w:val="NormalWeb"/>
              <w:shd w:val="clear" w:color="auto" w:fill="FFFFFF"/>
              <w:rPr>
                <w:rFonts w:asciiTheme="minorHAnsi" w:hAnsiTheme="minorHAnsi" w:cstheme="minorHAnsi"/>
                <w:color w:val="1D2228"/>
                <w:sz w:val="22"/>
                <w:szCs w:val="22"/>
              </w:rPr>
            </w:pPr>
            <w:r>
              <w:rPr>
                <w:rFonts w:asciiTheme="minorHAnsi" w:hAnsiTheme="minorHAnsi" w:cstheme="minorHAnsi"/>
                <w:color w:val="1D2228"/>
                <w:sz w:val="22"/>
                <w:szCs w:val="22"/>
              </w:rPr>
              <w:t>KH contacted</w:t>
            </w:r>
            <w:r w:rsidRPr="008326C0">
              <w:rPr>
                <w:rFonts w:asciiTheme="minorHAnsi" w:hAnsiTheme="minorHAnsi" w:cstheme="minorHAnsi"/>
                <w:color w:val="1D2228"/>
                <w:sz w:val="22"/>
                <w:szCs w:val="22"/>
              </w:rPr>
              <w:t xml:space="preserve"> about ownership of the land at Mill of Ogilvie where signs have been pu</w:t>
            </w:r>
            <w:r>
              <w:rPr>
                <w:rFonts w:asciiTheme="minorHAnsi" w:hAnsiTheme="minorHAnsi" w:cstheme="minorHAnsi"/>
                <w:color w:val="1D2228"/>
                <w:sz w:val="22"/>
                <w:szCs w:val="22"/>
              </w:rPr>
              <w:t>t.</w:t>
            </w:r>
          </w:p>
          <w:p w14:paraId="6B884EFC" w14:textId="77777777" w:rsidR="00E00770" w:rsidRDefault="005C7C51" w:rsidP="005C7C51">
            <w:pPr>
              <w:pStyle w:val="NormalWeb"/>
              <w:shd w:val="clear" w:color="auto" w:fill="FFFFFF"/>
              <w:rPr>
                <w:rFonts w:asciiTheme="minorHAnsi" w:hAnsiTheme="minorHAnsi" w:cstheme="minorHAnsi"/>
                <w:b/>
                <w:bCs/>
                <w:color w:val="1D2228"/>
                <w:sz w:val="22"/>
                <w:szCs w:val="22"/>
                <w:u w:val="single"/>
              </w:rPr>
            </w:pPr>
            <w:r w:rsidRPr="008326C0">
              <w:rPr>
                <w:rFonts w:asciiTheme="minorHAnsi" w:hAnsiTheme="minorHAnsi" w:cstheme="minorHAnsi"/>
                <w:b/>
                <w:bCs/>
                <w:color w:val="1D2228"/>
                <w:sz w:val="22"/>
                <w:szCs w:val="22"/>
                <w:u w:val="single"/>
              </w:rPr>
              <w:t>Roads</w:t>
            </w:r>
          </w:p>
          <w:p w14:paraId="718E2FCF" w14:textId="2EFAEDFA" w:rsidR="005C7C51" w:rsidRPr="008326C0" w:rsidRDefault="005C7C51" w:rsidP="005C7C51">
            <w:pPr>
              <w:pStyle w:val="NormalWeb"/>
              <w:shd w:val="clear" w:color="auto" w:fill="FFFFFF"/>
              <w:rPr>
                <w:rFonts w:asciiTheme="minorHAnsi" w:hAnsiTheme="minorHAnsi" w:cstheme="minorHAnsi"/>
                <w:color w:val="1D2228"/>
                <w:sz w:val="22"/>
                <w:szCs w:val="22"/>
              </w:rPr>
            </w:pPr>
            <w:r>
              <w:rPr>
                <w:rFonts w:asciiTheme="minorHAnsi" w:hAnsiTheme="minorHAnsi" w:cstheme="minorHAnsi"/>
                <w:color w:val="1D2228"/>
                <w:sz w:val="22"/>
                <w:szCs w:val="22"/>
              </w:rPr>
              <w:t>CC</w:t>
            </w:r>
            <w:r w:rsidRPr="008326C0">
              <w:rPr>
                <w:rFonts w:asciiTheme="minorHAnsi" w:hAnsiTheme="minorHAnsi" w:cstheme="minorHAnsi"/>
                <w:color w:val="1D2228"/>
                <w:sz w:val="22"/>
                <w:szCs w:val="22"/>
              </w:rPr>
              <w:t xml:space="preserve"> are not getting the notifications </w:t>
            </w:r>
            <w:r>
              <w:rPr>
                <w:rFonts w:asciiTheme="minorHAnsi" w:hAnsiTheme="minorHAnsi" w:cstheme="minorHAnsi"/>
                <w:color w:val="1D2228"/>
                <w:sz w:val="22"/>
                <w:szCs w:val="22"/>
              </w:rPr>
              <w:t>requested.</w:t>
            </w:r>
            <w:r w:rsidRPr="008326C0">
              <w:rPr>
                <w:rFonts w:asciiTheme="minorHAnsi" w:hAnsiTheme="minorHAnsi" w:cstheme="minorHAnsi"/>
                <w:color w:val="1D2228"/>
                <w:sz w:val="22"/>
                <w:szCs w:val="22"/>
              </w:rPr>
              <w:t xml:space="preserve"> </w:t>
            </w:r>
            <w:proofErr w:type="spellStart"/>
            <w:r w:rsidRPr="008326C0">
              <w:rPr>
                <w:rFonts w:asciiTheme="minorHAnsi" w:hAnsiTheme="minorHAnsi" w:cstheme="minorHAnsi"/>
                <w:color w:val="1D2228"/>
                <w:sz w:val="22"/>
                <w:szCs w:val="22"/>
              </w:rPr>
              <w:t>Slakdale</w:t>
            </w:r>
            <w:proofErr w:type="spellEnd"/>
            <w:r w:rsidRPr="008326C0">
              <w:rPr>
                <w:rFonts w:asciiTheme="minorHAnsi" w:hAnsiTheme="minorHAnsi" w:cstheme="minorHAnsi"/>
                <w:color w:val="1D2228"/>
                <w:sz w:val="22"/>
                <w:szCs w:val="22"/>
              </w:rPr>
              <w:t xml:space="preserve"> road </w:t>
            </w:r>
            <w:r>
              <w:rPr>
                <w:rFonts w:asciiTheme="minorHAnsi" w:hAnsiTheme="minorHAnsi" w:cstheme="minorHAnsi"/>
                <w:color w:val="1D2228"/>
                <w:sz w:val="22"/>
                <w:szCs w:val="22"/>
              </w:rPr>
              <w:t xml:space="preserve">was </w:t>
            </w:r>
            <w:r w:rsidRPr="008326C0">
              <w:rPr>
                <w:rFonts w:asciiTheme="minorHAnsi" w:hAnsiTheme="minorHAnsi" w:cstheme="minorHAnsi"/>
                <w:color w:val="1D2228"/>
                <w:sz w:val="22"/>
                <w:szCs w:val="22"/>
              </w:rPr>
              <w:t>closed for 18 days with no notice for pavement works.</w:t>
            </w:r>
          </w:p>
          <w:p w14:paraId="76CD1075" w14:textId="77777777" w:rsidR="005C7C51" w:rsidRPr="008326C0" w:rsidRDefault="005C7C51" w:rsidP="005C7C51">
            <w:pPr>
              <w:pStyle w:val="NormalWeb"/>
              <w:shd w:val="clear" w:color="auto" w:fill="FFFFFF"/>
              <w:rPr>
                <w:rFonts w:asciiTheme="minorHAnsi" w:hAnsiTheme="minorHAnsi" w:cstheme="minorHAnsi"/>
                <w:color w:val="1D2228"/>
                <w:sz w:val="22"/>
                <w:szCs w:val="22"/>
              </w:rPr>
            </w:pPr>
            <w:r>
              <w:rPr>
                <w:rFonts w:asciiTheme="minorHAnsi" w:hAnsiTheme="minorHAnsi" w:cstheme="minorHAnsi"/>
                <w:color w:val="1D2228"/>
                <w:sz w:val="22"/>
                <w:szCs w:val="22"/>
              </w:rPr>
              <w:t>KH c</w:t>
            </w:r>
            <w:r w:rsidRPr="008326C0">
              <w:rPr>
                <w:rFonts w:asciiTheme="minorHAnsi" w:hAnsiTheme="minorHAnsi" w:cstheme="minorHAnsi"/>
                <w:color w:val="1D2228"/>
                <w:sz w:val="22"/>
                <w:szCs w:val="22"/>
              </w:rPr>
              <w:t xml:space="preserve">ontacted Blair Watt </w:t>
            </w:r>
            <w:r>
              <w:rPr>
                <w:rFonts w:asciiTheme="minorHAnsi" w:hAnsiTheme="minorHAnsi" w:cstheme="minorHAnsi"/>
                <w:color w:val="1D2228"/>
                <w:sz w:val="22"/>
                <w:szCs w:val="22"/>
              </w:rPr>
              <w:t xml:space="preserve">(PKC) </w:t>
            </w:r>
            <w:r w:rsidRPr="008326C0">
              <w:rPr>
                <w:rFonts w:asciiTheme="minorHAnsi" w:hAnsiTheme="minorHAnsi" w:cstheme="minorHAnsi"/>
                <w:color w:val="1D2228"/>
                <w:sz w:val="22"/>
                <w:szCs w:val="22"/>
              </w:rPr>
              <w:t xml:space="preserve">following the last meeting and the pavement upgrades to DU are all on hold </w:t>
            </w:r>
            <w:proofErr w:type="gramStart"/>
            <w:r w:rsidRPr="008326C0">
              <w:rPr>
                <w:rFonts w:asciiTheme="minorHAnsi" w:hAnsiTheme="minorHAnsi" w:cstheme="minorHAnsi"/>
                <w:color w:val="1D2228"/>
                <w:sz w:val="22"/>
                <w:szCs w:val="22"/>
              </w:rPr>
              <w:t>with the exception of</w:t>
            </w:r>
            <w:proofErr w:type="gramEnd"/>
            <w:r w:rsidRPr="008326C0">
              <w:rPr>
                <w:rFonts w:asciiTheme="minorHAnsi" w:hAnsiTheme="minorHAnsi" w:cstheme="minorHAnsi"/>
                <w:color w:val="1D2228"/>
                <w:sz w:val="22"/>
                <w:szCs w:val="22"/>
              </w:rPr>
              <w:t xml:space="preserve"> the bit from crossing to Jubilee park.</w:t>
            </w:r>
            <w:r>
              <w:rPr>
                <w:rFonts w:asciiTheme="minorHAnsi" w:hAnsiTheme="minorHAnsi" w:cstheme="minorHAnsi"/>
                <w:color w:val="1D2228"/>
                <w:sz w:val="22"/>
                <w:szCs w:val="22"/>
              </w:rPr>
              <w:t xml:space="preserve"> </w:t>
            </w:r>
            <w:r w:rsidRPr="008326C0">
              <w:rPr>
                <w:rFonts w:asciiTheme="minorHAnsi" w:hAnsiTheme="minorHAnsi" w:cstheme="minorHAnsi"/>
                <w:color w:val="1D2228"/>
                <w:sz w:val="22"/>
                <w:szCs w:val="22"/>
              </w:rPr>
              <w:t xml:space="preserve">Nothing more to happen until </w:t>
            </w:r>
            <w:proofErr w:type="spellStart"/>
            <w:r w:rsidRPr="008326C0">
              <w:rPr>
                <w:rFonts w:asciiTheme="minorHAnsi" w:hAnsiTheme="minorHAnsi" w:cstheme="minorHAnsi"/>
                <w:color w:val="1D2228"/>
                <w:sz w:val="22"/>
                <w:szCs w:val="22"/>
              </w:rPr>
              <w:t>Luddons</w:t>
            </w:r>
            <w:proofErr w:type="spellEnd"/>
            <w:r w:rsidRPr="008326C0">
              <w:rPr>
                <w:rFonts w:asciiTheme="minorHAnsi" w:hAnsiTheme="minorHAnsi" w:cstheme="minorHAnsi"/>
                <w:color w:val="1D2228"/>
                <w:sz w:val="22"/>
                <w:szCs w:val="22"/>
              </w:rPr>
              <w:t xml:space="preserve"> are finished. DU path has now been created from the corner by the crossing to Jubilee park play area. Following discussions with PKC</w:t>
            </w:r>
            <w:r>
              <w:rPr>
                <w:rFonts w:asciiTheme="minorHAnsi" w:hAnsiTheme="minorHAnsi" w:cstheme="minorHAnsi"/>
                <w:color w:val="1D2228"/>
                <w:sz w:val="22"/>
                <w:szCs w:val="22"/>
              </w:rPr>
              <w:t>,</w:t>
            </w:r>
            <w:r w:rsidRPr="008326C0">
              <w:rPr>
                <w:rFonts w:asciiTheme="minorHAnsi" w:hAnsiTheme="minorHAnsi" w:cstheme="minorHAnsi"/>
                <w:color w:val="1D2228"/>
                <w:sz w:val="22"/>
                <w:szCs w:val="22"/>
              </w:rPr>
              <w:t xml:space="preserve"> Greenspace co-ordinator</w:t>
            </w:r>
            <w:r>
              <w:rPr>
                <w:rFonts w:asciiTheme="minorHAnsi" w:hAnsiTheme="minorHAnsi" w:cstheme="minorHAnsi"/>
                <w:color w:val="1D2228"/>
                <w:sz w:val="22"/>
                <w:szCs w:val="22"/>
              </w:rPr>
              <w:t>,</w:t>
            </w:r>
            <w:r w:rsidRPr="008326C0">
              <w:rPr>
                <w:rFonts w:asciiTheme="minorHAnsi" w:hAnsiTheme="minorHAnsi" w:cstheme="minorHAnsi"/>
                <w:color w:val="1D2228"/>
                <w:sz w:val="22"/>
                <w:szCs w:val="22"/>
              </w:rPr>
              <w:t xml:space="preserve"> no additional work will happen at that area until HS have finished. They have taken on board the suggestion that the whole of the B8081 between the two arms of the U188 should be upgraded and they will try and get that into the budget for later this year.</w:t>
            </w:r>
          </w:p>
          <w:p w14:paraId="33FD46E0" w14:textId="77777777" w:rsidR="005C7C51" w:rsidRPr="008326C0" w:rsidRDefault="005C7C51" w:rsidP="005C7C51">
            <w:pPr>
              <w:pStyle w:val="NormalWeb"/>
              <w:shd w:val="clear" w:color="auto" w:fill="FFFFFF"/>
              <w:rPr>
                <w:rFonts w:asciiTheme="minorHAnsi" w:hAnsiTheme="minorHAnsi" w:cstheme="minorHAnsi"/>
                <w:color w:val="1D2228"/>
                <w:sz w:val="22"/>
                <w:szCs w:val="22"/>
              </w:rPr>
            </w:pPr>
            <w:r w:rsidRPr="008326C0">
              <w:rPr>
                <w:rFonts w:asciiTheme="minorHAnsi" w:hAnsiTheme="minorHAnsi" w:cstheme="minorHAnsi"/>
                <w:color w:val="1D2228"/>
                <w:sz w:val="22"/>
                <w:szCs w:val="22"/>
              </w:rPr>
              <w:t>B8081 with A9 at the loaning head end</w:t>
            </w:r>
            <w:r>
              <w:rPr>
                <w:rFonts w:asciiTheme="minorHAnsi" w:hAnsiTheme="minorHAnsi" w:cstheme="minorHAnsi"/>
                <w:color w:val="1D2228"/>
                <w:sz w:val="22"/>
                <w:szCs w:val="22"/>
              </w:rPr>
              <w:t>:</w:t>
            </w:r>
            <w:r w:rsidRPr="008326C0">
              <w:rPr>
                <w:rFonts w:asciiTheme="minorHAnsi" w:hAnsiTheme="minorHAnsi" w:cstheme="minorHAnsi"/>
                <w:color w:val="1D2228"/>
                <w:sz w:val="22"/>
                <w:szCs w:val="22"/>
              </w:rPr>
              <w:t xml:space="preserve"> Ongoing issue reported repeatedly. PKC councillors are aware. Correspondence received today suggests that BEAR </w:t>
            </w:r>
            <w:proofErr w:type="gramStart"/>
            <w:r w:rsidRPr="008326C0">
              <w:rPr>
                <w:rFonts w:asciiTheme="minorHAnsi" w:hAnsiTheme="minorHAnsi" w:cstheme="minorHAnsi"/>
                <w:color w:val="1D2228"/>
                <w:sz w:val="22"/>
                <w:szCs w:val="22"/>
              </w:rPr>
              <w:t>are</w:t>
            </w:r>
            <w:proofErr w:type="gramEnd"/>
            <w:r w:rsidRPr="008326C0">
              <w:rPr>
                <w:rFonts w:asciiTheme="minorHAnsi" w:hAnsiTheme="minorHAnsi" w:cstheme="minorHAnsi"/>
                <w:color w:val="1D2228"/>
                <w:sz w:val="22"/>
                <w:szCs w:val="22"/>
              </w:rPr>
              <w:t xml:space="preserve"> actually responsible but Bear have previously </w:t>
            </w:r>
            <w:r>
              <w:rPr>
                <w:rFonts w:asciiTheme="minorHAnsi" w:hAnsiTheme="minorHAnsi" w:cstheme="minorHAnsi"/>
                <w:color w:val="1D2228"/>
                <w:sz w:val="22"/>
                <w:szCs w:val="22"/>
              </w:rPr>
              <w:t>suggested it is</w:t>
            </w:r>
            <w:r w:rsidRPr="008326C0">
              <w:rPr>
                <w:rFonts w:asciiTheme="minorHAnsi" w:hAnsiTheme="minorHAnsi" w:cstheme="minorHAnsi"/>
                <w:color w:val="1D2228"/>
                <w:sz w:val="22"/>
                <w:szCs w:val="22"/>
              </w:rPr>
              <w:t xml:space="preserve"> PKC.</w:t>
            </w:r>
            <w:r>
              <w:rPr>
                <w:rFonts w:asciiTheme="minorHAnsi" w:hAnsiTheme="minorHAnsi" w:cstheme="minorHAnsi"/>
                <w:color w:val="1D2228"/>
                <w:sz w:val="22"/>
                <w:szCs w:val="22"/>
              </w:rPr>
              <w:t xml:space="preserve"> T</w:t>
            </w:r>
            <w:r w:rsidRPr="008326C0">
              <w:rPr>
                <w:rFonts w:asciiTheme="minorHAnsi" w:hAnsiTheme="minorHAnsi" w:cstheme="minorHAnsi"/>
                <w:color w:val="1D2228"/>
                <w:sz w:val="22"/>
                <w:szCs w:val="22"/>
              </w:rPr>
              <w:t>hey will need an overnight closure of the slip road to fix it, no date yet but PKC may take the opportunity to fix other holes at the same time</w:t>
            </w:r>
            <w:r>
              <w:rPr>
                <w:rFonts w:asciiTheme="minorHAnsi" w:hAnsiTheme="minorHAnsi" w:cstheme="minorHAnsi"/>
                <w:color w:val="1D2228"/>
                <w:sz w:val="22"/>
                <w:szCs w:val="22"/>
              </w:rPr>
              <w:t>.</w:t>
            </w:r>
            <w:r w:rsidRPr="008326C0">
              <w:rPr>
                <w:rFonts w:asciiTheme="minorHAnsi" w:hAnsiTheme="minorHAnsi" w:cstheme="minorHAnsi"/>
                <w:color w:val="1D2228"/>
                <w:sz w:val="22"/>
                <w:szCs w:val="22"/>
              </w:rPr>
              <w:t xml:space="preserve"> </w:t>
            </w:r>
            <w:r>
              <w:rPr>
                <w:rFonts w:asciiTheme="minorHAnsi" w:hAnsiTheme="minorHAnsi" w:cstheme="minorHAnsi"/>
                <w:color w:val="1D2228"/>
                <w:sz w:val="22"/>
                <w:szCs w:val="22"/>
              </w:rPr>
              <w:t xml:space="preserve">KH </w:t>
            </w:r>
            <w:r w:rsidRPr="008326C0">
              <w:rPr>
                <w:rFonts w:asciiTheme="minorHAnsi" w:hAnsiTheme="minorHAnsi" w:cstheme="minorHAnsi"/>
                <w:color w:val="1D2228"/>
                <w:sz w:val="22"/>
                <w:szCs w:val="22"/>
              </w:rPr>
              <w:t xml:space="preserve">will make HS </w:t>
            </w:r>
            <w:r>
              <w:rPr>
                <w:rFonts w:asciiTheme="minorHAnsi" w:hAnsiTheme="minorHAnsi" w:cstheme="minorHAnsi"/>
                <w:color w:val="1D2228"/>
                <w:sz w:val="22"/>
                <w:szCs w:val="22"/>
              </w:rPr>
              <w:t>consider transport Implications</w:t>
            </w:r>
            <w:r w:rsidRPr="008326C0">
              <w:rPr>
                <w:rFonts w:asciiTheme="minorHAnsi" w:hAnsiTheme="minorHAnsi" w:cstheme="minorHAnsi"/>
                <w:color w:val="1D2228"/>
                <w:sz w:val="22"/>
                <w:szCs w:val="22"/>
              </w:rPr>
              <w:t>.</w:t>
            </w:r>
          </w:p>
          <w:p w14:paraId="1694C848" w14:textId="77777777" w:rsidR="005C7C51" w:rsidRPr="008326C0" w:rsidRDefault="005C7C51" w:rsidP="005C7C51">
            <w:pPr>
              <w:pStyle w:val="NormalWeb"/>
              <w:shd w:val="clear" w:color="auto" w:fill="FFFFFF"/>
              <w:rPr>
                <w:rFonts w:asciiTheme="minorHAnsi" w:hAnsiTheme="minorHAnsi" w:cstheme="minorHAnsi"/>
                <w:color w:val="1D2228"/>
                <w:sz w:val="22"/>
                <w:szCs w:val="22"/>
              </w:rPr>
            </w:pPr>
            <w:r w:rsidRPr="008326C0">
              <w:rPr>
                <w:rFonts w:asciiTheme="minorHAnsi" w:hAnsiTheme="minorHAnsi" w:cstheme="minorHAnsi"/>
                <w:color w:val="1D2228"/>
                <w:sz w:val="22"/>
                <w:szCs w:val="22"/>
              </w:rPr>
              <w:t>Level crossing closure 18th/20</w:t>
            </w:r>
            <w:r>
              <w:rPr>
                <w:rFonts w:asciiTheme="minorHAnsi" w:hAnsiTheme="minorHAnsi" w:cstheme="minorHAnsi"/>
                <w:color w:val="1D2228"/>
                <w:sz w:val="22"/>
                <w:szCs w:val="22"/>
              </w:rPr>
              <w:t>th</w:t>
            </w:r>
            <w:r w:rsidRPr="008326C0">
              <w:rPr>
                <w:rFonts w:asciiTheme="minorHAnsi" w:hAnsiTheme="minorHAnsi" w:cstheme="minorHAnsi"/>
                <w:color w:val="1D2228"/>
                <w:sz w:val="22"/>
                <w:szCs w:val="22"/>
              </w:rPr>
              <w:t xml:space="preserve"> April traffic management needed. PKC and BEAR </w:t>
            </w:r>
            <w:r>
              <w:rPr>
                <w:rFonts w:asciiTheme="minorHAnsi" w:hAnsiTheme="minorHAnsi" w:cstheme="minorHAnsi"/>
                <w:color w:val="1D2228"/>
                <w:sz w:val="22"/>
                <w:szCs w:val="22"/>
              </w:rPr>
              <w:t>need to be aware of CC concerns re: safety. Lorries cannot be allowed to access southbound on A9. Councillor support for upgrade welcome.</w:t>
            </w:r>
          </w:p>
          <w:p w14:paraId="64D441E1" w14:textId="77777777" w:rsidR="005C7C51" w:rsidRPr="008326C0" w:rsidRDefault="005C7C51" w:rsidP="005C7C51">
            <w:pPr>
              <w:pStyle w:val="NormalWeb"/>
              <w:shd w:val="clear" w:color="auto" w:fill="FFFFFF"/>
              <w:rPr>
                <w:rFonts w:asciiTheme="minorHAnsi" w:hAnsiTheme="minorHAnsi" w:cstheme="minorHAnsi"/>
                <w:color w:val="1D2228"/>
                <w:sz w:val="22"/>
                <w:szCs w:val="22"/>
              </w:rPr>
            </w:pPr>
            <w:r w:rsidRPr="008326C0">
              <w:rPr>
                <w:rFonts w:asciiTheme="minorHAnsi" w:hAnsiTheme="minorHAnsi" w:cstheme="minorHAnsi"/>
                <w:color w:val="1D2228"/>
                <w:sz w:val="22"/>
                <w:szCs w:val="22"/>
              </w:rPr>
              <w:t>Trees at entrance to village have finally been cut back. This was done by Bear who removed at least 3 trees in excess of 30cm across and several other small ones.</w:t>
            </w:r>
          </w:p>
          <w:p w14:paraId="3DF038C5" w14:textId="77777777" w:rsidR="005C7C51" w:rsidRPr="008326C0" w:rsidRDefault="005C7C51" w:rsidP="005C7C51">
            <w:pPr>
              <w:pStyle w:val="NormalWeb"/>
              <w:shd w:val="clear" w:color="auto" w:fill="FFFFFF"/>
              <w:rPr>
                <w:rFonts w:asciiTheme="minorHAnsi" w:hAnsiTheme="minorHAnsi" w:cstheme="minorHAnsi"/>
                <w:color w:val="1D2228"/>
                <w:sz w:val="22"/>
                <w:szCs w:val="22"/>
              </w:rPr>
            </w:pPr>
            <w:proofErr w:type="gramStart"/>
            <w:r w:rsidRPr="008326C0">
              <w:rPr>
                <w:rFonts w:asciiTheme="minorHAnsi" w:hAnsiTheme="minorHAnsi" w:cstheme="minorHAnsi"/>
                <w:color w:val="1D2228"/>
                <w:sz w:val="22"/>
                <w:szCs w:val="22"/>
              </w:rPr>
              <w:lastRenderedPageBreak/>
              <w:t>Pot hole</w:t>
            </w:r>
            <w:proofErr w:type="gramEnd"/>
            <w:r w:rsidRPr="008326C0">
              <w:rPr>
                <w:rFonts w:asciiTheme="minorHAnsi" w:hAnsiTheme="minorHAnsi" w:cstheme="minorHAnsi"/>
                <w:color w:val="1D2228"/>
                <w:sz w:val="22"/>
                <w:szCs w:val="22"/>
              </w:rPr>
              <w:t xml:space="preserve"> reporting</w:t>
            </w:r>
            <w:r>
              <w:rPr>
                <w:rFonts w:asciiTheme="minorHAnsi" w:hAnsiTheme="minorHAnsi" w:cstheme="minorHAnsi"/>
                <w:color w:val="1D2228"/>
                <w:sz w:val="22"/>
                <w:szCs w:val="22"/>
              </w:rPr>
              <w:t>:</w:t>
            </w:r>
            <w:r w:rsidRPr="008326C0">
              <w:rPr>
                <w:rFonts w:asciiTheme="minorHAnsi" w:hAnsiTheme="minorHAnsi" w:cstheme="minorHAnsi"/>
                <w:color w:val="1D2228"/>
                <w:sz w:val="22"/>
                <w:szCs w:val="22"/>
              </w:rPr>
              <w:t xml:space="preserve"> </w:t>
            </w:r>
            <w:r>
              <w:rPr>
                <w:rFonts w:asciiTheme="minorHAnsi" w:hAnsiTheme="minorHAnsi" w:cstheme="minorHAnsi"/>
                <w:color w:val="1D2228"/>
                <w:sz w:val="22"/>
                <w:szCs w:val="22"/>
              </w:rPr>
              <w:t>community encouraged to report directly to PKC</w:t>
            </w:r>
            <w:r w:rsidRPr="008326C0">
              <w:rPr>
                <w:rFonts w:asciiTheme="minorHAnsi" w:hAnsiTheme="minorHAnsi" w:cstheme="minorHAnsi"/>
                <w:color w:val="1D2228"/>
                <w:sz w:val="22"/>
                <w:szCs w:val="22"/>
              </w:rPr>
              <w:t xml:space="preserve">. </w:t>
            </w:r>
            <w:r>
              <w:rPr>
                <w:rFonts w:asciiTheme="minorHAnsi" w:hAnsiTheme="minorHAnsi" w:cstheme="minorHAnsi"/>
                <w:color w:val="1D2228"/>
                <w:sz w:val="22"/>
                <w:szCs w:val="22"/>
              </w:rPr>
              <w:t>Inform KH of complaint for follow-up.</w:t>
            </w:r>
          </w:p>
          <w:p w14:paraId="43BEA3D9" w14:textId="77777777" w:rsidR="005C7C51" w:rsidRPr="008326C0" w:rsidRDefault="005C7C51" w:rsidP="005C7C51">
            <w:pPr>
              <w:pStyle w:val="NormalWeb"/>
              <w:shd w:val="clear" w:color="auto" w:fill="FFFFFF"/>
              <w:rPr>
                <w:rFonts w:asciiTheme="minorHAnsi" w:hAnsiTheme="minorHAnsi" w:cstheme="minorHAnsi"/>
                <w:color w:val="1D2228"/>
                <w:sz w:val="22"/>
                <w:szCs w:val="22"/>
              </w:rPr>
            </w:pPr>
            <w:r w:rsidRPr="008326C0">
              <w:rPr>
                <w:rFonts w:asciiTheme="minorHAnsi" w:hAnsiTheme="minorHAnsi" w:cstheme="minorHAnsi"/>
                <w:b/>
                <w:bCs/>
                <w:color w:val="1D2228"/>
                <w:sz w:val="22"/>
                <w:szCs w:val="22"/>
                <w:u w:val="single"/>
              </w:rPr>
              <w:t>CRP</w:t>
            </w:r>
            <w:r>
              <w:rPr>
                <w:rFonts w:asciiTheme="minorHAnsi" w:hAnsiTheme="minorHAnsi" w:cstheme="minorHAnsi"/>
                <w:b/>
                <w:bCs/>
                <w:color w:val="1D2228"/>
                <w:sz w:val="22"/>
                <w:szCs w:val="22"/>
                <w:u w:val="single"/>
              </w:rPr>
              <w:t>- Community resilience plan</w:t>
            </w:r>
          </w:p>
          <w:p w14:paraId="03A0A436" w14:textId="77777777" w:rsidR="005C7C51" w:rsidRPr="008326C0" w:rsidRDefault="005C7C51" w:rsidP="005C7C51">
            <w:pPr>
              <w:pStyle w:val="NormalWeb"/>
              <w:shd w:val="clear" w:color="auto" w:fill="FFFFFF"/>
              <w:rPr>
                <w:rFonts w:asciiTheme="minorHAnsi" w:hAnsiTheme="minorHAnsi" w:cstheme="minorHAnsi"/>
                <w:color w:val="1D2228"/>
                <w:sz w:val="22"/>
                <w:szCs w:val="22"/>
              </w:rPr>
            </w:pPr>
            <w:r w:rsidRPr="008326C0">
              <w:rPr>
                <w:rFonts w:asciiTheme="minorHAnsi" w:hAnsiTheme="minorHAnsi" w:cstheme="minorHAnsi"/>
                <w:color w:val="1D2228"/>
                <w:sz w:val="22"/>
                <w:szCs w:val="22"/>
              </w:rPr>
              <w:t xml:space="preserve">First Aid course 12th Feb </w:t>
            </w:r>
            <w:r>
              <w:rPr>
                <w:rFonts w:asciiTheme="minorHAnsi" w:hAnsiTheme="minorHAnsi" w:cstheme="minorHAnsi"/>
                <w:color w:val="1D2228"/>
                <w:sz w:val="22"/>
                <w:szCs w:val="22"/>
              </w:rPr>
              <w:t>IM</w:t>
            </w:r>
            <w:r w:rsidRPr="008326C0">
              <w:rPr>
                <w:rFonts w:asciiTheme="minorHAnsi" w:hAnsiTheme="minorHAnsi" w:cstheme="minorHAnsi"/>
                <w:color w:val="1D2228"/>
                <w:sz w:val="22"/>
                <w:szCs w:val="22"/>
              </w:rPr>
              <w:t xml:space="preserve"> and </w:t>
            </w:r>
            <w:r>
              <w:rPr>
                <w:rFonts w:asciiTheme="minorHAnsi" w:hAnsiTheme="minorHAnsi" w:cstheme="minorHAnsi"/>
                <w:color w:val="1D2228"/>
                <w:sz w:val="22"/>
                <w:szCs w:val="22"/>
              </w:rPr>
              <w:t>KH</w:t>
            </w:r>
            <w:r w:rsidRPr="008326C0">
              <w:rPr>
                <w:rFonts w:asciiTheme="minorHAnsi" w:hAnsiTheme="minorHAnsi" w:cstheme="minorHAnsi"/>
                <w:color w:val="1D2228"/>
                <w:sz w:val="22"/>
                <w:szCs w:val="22"/>
              </w:rPr>
              <w:t xml:space="preserve"> booked</w:t>
            </w:r>
            <w:r>
              <w:rPr>
                <w:rFonts w:asciiTheme="minorHAnsi" w:hAnsiTheme="minorHAnsi" w:cstheme="minorHAnsi"/>
                <w:color w:val="1D2228"/>
                <w:sz w:val="22"/>
                <w:szCs w:val="22"/>
              </w:rPr>
              <w:t xml:space="preserve"> to attend given their proximity to hall and key roles in community groups.</w:t>
            </w:r>
          </w:p>
          <w:p w14:paraId="44C86011" w14:textId="77777777" w:rsidR="005C7C51" w:rsidRPr="008326C0" w:rsidRDefault="005C7C51" w:rsidP="005C7C51">
            <w:pPr>
              <w:pStyle w:val="NormalWeb"/>
              <w:shd w:val="clear" w:color="auto" w:fill="FFFFFF"/>
              <w:rPr>
                <w:rFonts w:asciiTheme="minorHAnsi" w:hAnsiTheme="minorHAnsi" w:cstheme="minorHAnsi"/>
                <w:color w:val="1D2228"/>
                <w:sz w:val="22"/>
                <w:szCs w:val="22"/>
              </w:rPr>
            </w:pPr>
            <w:proofErr w:type="gramStart"/>
            <w:r w:rsidRPr="008326C0">
              <w:rPr>
                <w:rFonts w:asciiTheme="minorHAnsi" w:hAnsiTheme="minorHAnsi" w:cstheme="minorHAnsi"/>
                <w:color w:val="1D2228"/>
                <w:sz w:val="22"/>
                <w:szCs w:val="22"/>
              </w:rPr>
              <w:t>Sand</w:t>
            </w:r>
            <w:r>
              <w:rPr>
                <w:rFonts w:asciiTheme="minorHAnsi" w:hAnsiTheme="minorHAnsi" w:cstheme="minorHAnsi"/>
                <w:color w:val="1D2228"/>
                <w:sz w:val="22"/>
                <w:szCs w:val="22"/>
              </w:rPr>
              <w:t>-</w:t>
            </w:r>
            <w:r w:rsidRPr="008326C0">
              <w:rPr>
                <w:rFonts w:asciiTheme="minorHAnsi" w:hAnsiTheme="minorHAnsi" w:cstheme="minorHAnsi"/>
                <w:color w:val="1D2228"/>
                <w:sz w:val="22"/>
                <w:szCs w:val="22"/>
              </w:rPr>
              <w:t>bags</w:t>
            </w:r>
            <w:proofErr w:type="gramEnd"/>
            <w:r w:rsidRPr="008326C0">
              <w:rPr>
                <w:rFonts w:asciiTheme="minorHAnsi" w:hAnsiTheme="minorHAnsi" w:cstheme="minorHAnsi"/>
                <w:color w:val="1D2228"/>
                <w:sz w:val="22"/>
                <w:szCs w:val="22"/>
              </w:rPr>
              <w:t xml:space="preserve"> deployed</w:t>
            </w:r>
            <w:r>
              <w:rPr>
                <w:rFonts w:asciiTheme="minorHAnsi" w:hAnsiTheme="minorHAnsi" w:cstheme="minorHAnsi"/>
                <w:color w:val="1D2228"/>
                <w:sz w:val="22"/>
                <w:szCs w:val="22"/>
              </w:rPr>
              <w:t xml:space="preserve"> for flood prevention.</w:t>
            </w:r>
          </w:p>
          <w:p w14:paraId="513AFCA3" w14:textId="6409E9B4" w:rsidR="005C7C51" w:rsidRPr="00DB1E7E" w:rsidRDefault="005C7C51" w:rsidP="005C7C51">
            <w:pPr>
              <w:pStyle w:val="NormalWeb"/>
              <w:shd w:val="clear" w:color="auto" w:fill="FFFFFF"/>
              <w:rPr>
                <w:rFonts w:cstheme="minorHAnsi"/>
                <w:color w:val="1D2228"/>
              </w:rPr>
            </w:pPr>
            <w:r w:rsidRPr="008326C0">
              <w:rPr>
                <w:rFonts w:asciiTheme="minorHAnsi" w:hAnsiTheme="minorHAnsi" w:cstheme="minorHAnsi"/>
                <w:color w:val="1D2228"/>
                <w:sz w:val="22"/>
                <w:szCs w:val="22"/>
              </w:rPr>
              <w:t>Salt in community/</w:t>
            </w:r>
            <w:r>
              <w:rPr>
                <w:rFonts w:asciiTheme="minorHAnsi" w:hAnsiTheme="minorHAnsi" w:cstheme="minorHAnsi"/>
                <w:color w:val="1D2228"/>
                <w:sz w:val="22"/>
                <w:szCs w:val="22"/>
              </w:rPr>
              <w:t>CRP</w:t>
            </w:r>
            <w:r w:rsidRPr="008326C0">
              <w:rPr>
                <w:rFonts w:asciiTheme="minorHAnsi" w:hAnsiTheme="minorHAnsi" w:cstheme="minorHAnsi"/>
                <w:color w:val="1D2228"/>
                <w:sz w:val="22"/>
                <w:szCs w:val="22"/>
              </w:rPr>
              <w:t xml:space="preserve"> cupboard for emerg</w:t>
            </w:r>
            <w:r>
              <w:rPr>
                <w:rFonts w:asciiTheme="minorHAnsi" w:hAnsiTheme="minorHAnsi" w:cstheme="minorHAnsi"/>
                <w:color w:val="1D2228"/>
                <w:sz w:val="22"/>
                <w:szCs w:val="22"/>
              </w:rPr>
              <w:t>e</w:t>
            </w:r>
            <w:r w:rsidRPr="008326C0">
              <w:rPr>
                <w:rFonts w:asciiTheme="minorHAnsi" w:hAnsiTheme="minorHAnsi" w:cstheme="minorHAnsi"/>
                <w:color w:val="1D2228"/>
                <w:sz w:val="22"/>
                <w:szCs w:val="22"/>
              </w:rPr>
              <w:t>ncy use.</w:t>
            </w:r>
          </w:p>
          <w:p w14:paraId="5A44F8AD" w14:textId="77777777" w:rsidR="005C7C51" w:rsidRDefault="005C7C51" w:rsidP="005C7C51">
            <w:pPr>
              <w:ind w:left="720"/>
            </w:pPr>
          </w:p>
        </w:tc>
        <w:tc>
          <w:tcPr>
            <w:tcW w:w="1134" w:type="dxa"/>
          </w:tcPr>
          <w:p w14:paraId="2304E090" w14:textId="77777777" w:rsidR="005C7C51" w:rsidRDefault="005C7C51" w:rsidP="005C7C51">
            <w:pPr>
              <w:rPr>
                <w:b/>
                <w:bCs/>
              </w:rPr>
            </w:pPr>
          </w:p>
        </w:tc>
      </w:tr>
      <w:tr w:rsidR="005C7C51" w14:paraId="2DFC6E25" w14:textId="77777777" w:rsidTr="00EB67D0">
        <w:tc>
          <w:tcPr>
            <w:tcW w:w="851" w:type="dxa"/>
          </w:tcPr>
          <w:p w14:paraId="7A03E69A" w14:textId="31C50F4B" w:rsidR="005C7C51" w:rsidRDefault="005C7C51" w:rsidP="005C7C51">
            <w:r>
              <w:lastRenderedPageBreak/>
              <w:t>8</w:t>
            </w:r>
          </w:p>
        </w:tc>
        <w:tc>
          <w:tcPr>
            <w:tcW w:w="8363" w:type="dxa"/>
          </w:tcPr>
          <w:p w14:paraId="325DC0BF" w14:textId="1A230899" w:rsidR="005C7C51" w:rsidRPr="00EB67D0" w:rsidRDefault="005C7C51" w:rsidP="00FA1291">
            <w:pPr>
              <w:pStyle w:val="Subtitle"/>
              <w:numPr>
                <w:ilvl w:val="0"/>
                <w:numId w:val="0"/>
              </w:numPr>
              <w:spacing w:after="120"/>
              <w:rPr>
                <w:b/>
                <w:bCs/>
              </w:rPr>
            </w:pPr>
            <w:r w:rsidRPr="00EB67D0">
              <w:rPr>
                <w:b/>
                <w:bCs/>
              </w:rPr>
              <w:t>PKC Councillor Report</w:t>
            </w:r>
          </w:p>
          <w:p w14:paraId="51B83D92" w14:textId="6A32BA0C" w:rsidR="005C7C51" w:rsidRDefault="005C7C51" w:rsidP="005C7C51">
            <w:r>
              <w:t>Continued lack of clarity of roles at Bear/Transport Scotland.</w:t>
            </w:r>
          </w:p>
          <w:p w14:paraId="241EF03E" w14:textId="5793FC09" w:rsidR="005C7C51" w:rsidRDefault="005C7C51" w:rsidP="005C7C51">
            <w:r>
              <w:t>CC agree C</w:t>
            </w:r>
            <w:r w:rsidR="00E00770">
              <w:t>ounci</w:t>
            </w:r>
            <w:r>
              <w:t>ll</w:t>
            </w:r>
            <w:r w:rsidR="00E00770">
              <w:t>o</w:t>
            </w:r>
            <w:r>
              <w:t xml:space="preserve">r Crawford keep up pressure re; upgrade of A9 junctions. </w:t>
            </w:r>
          </w:p>
          <w:p w14:paraId="51F34B12" w14:textId="588D6CD5" w:rsidR="005C7C51" w:rsidRDefault="005C7C51" w:rsidP="005C7C51">
            <w:pPr>
              <w:rPr>
                <w:b/>
                <w:bCs/>
              </w:rPr>
            </w:pPr>
            <w:r w:rsidRPr="008543BC">
              <w:t>TRC</w:t>
            </w:r>
            <w:r>
              <w:t xml:space="preserve"> to take up role of representation of CC in monitoring A9 issues. JL propose IP seconded.</w:t>
            </w:r>
          </w:p>
          <w:p w14:paraId="7D93D57D" w14:textId="208D7A1E" w:rsidR="005C7C51" w:rsidRDefault="005C7C51" w:rsidP="005C7C51">
            <w:r>
              <w:t xml:space="preserve">Infrastructure Community report- highlighted concern that village maintain position re: transport plan. TRC emphasised importance of considering A9 in context of integrated transport system linking road, rail and ensuring equitable bus/train fares. </w:t>
            </w:r>
            <w:proofErr w:type="spellStart"/>
            <w:r>
              <w:t>C’llr</w:t>
            </w:r>
            <w:proofErr w:type="spellEnd"/>
            <w:r>
              <w:t xml:space="preserve"> Crawford to hand over information and contacts to TRC</w:t>
            </w:r>
          </w:p>
          <w:p w14:paraId="02B28B4D" w14:textId="77777777" w:rsidR="005C7C51" w:rsidRDefault="005C7C51" w:rsidP="005C7C51">
            <w:pPr>
              <w:pStyle w:val="Subtitle"/>
              <w:numPr>
                <w:ilvl w:val="0"/>
                <w:numId w:val="0"/>
              </w:numPr>
            </w:pPr>
          </w:p>
        </w:tc>
        <w:tc>
          <w:tcPr>
            <w:tcW w:w="1134" w:type="dxa"/>
          </w:tcPr>
          <w:p w14:paraId="5586B059" w14:textId="77777777" w:rsidR="005C7C51" w:rsidRDefault="005C7C51" w:rsidP="005C7C51">
            <w:pPr>
              <w:rPr>
                <w:b/>
                <w:bCs/>
              </w:rPr>
            </w:pPr>
          </w:p>
          <w:p w14:paraId="3E895C98" w14:textId="77777777" w:rsidR="005C7C51" w:rsidRDefault="005C7C51" w:rsidP="005C7C51">
            <w:pPr>
              <w:rPr>
                <w:b/>
                <w:bCs/>
              </w:rPr>
            </w:pPr>
          </w:p>
          <w:p w14:paraId="376F500E" w14:textId="77777777" w:rsidR="005C7C51" w:rsidRDefault="005C7C51" w:rsidP="005C7C51">
            <w:pPr>
              <w:rPr>
                <w:b/>
                <w:bCs/>
              </w:rPr>
            </w:pPr>
          </w:p>
          <w:p w14:paraId="53C692E2" w14:textId="77777777" w:rsidR="005C7C51" w:rsidRDefault="005C7C51" w:rsidP="005C7C51">
            <w:pPr>
              <w:rPr>
                <w:b/>
                <w:bCs/>
              </w:rPr>
            </w:pPr>
            <w:r w:rsidRPr="008543BC">
              <w:rPr>
                <w:b/>
                <w:bCs/>
              </w:rPr>
              <w:t>CC</w:t>
            </w:r>
          </w:p>
          <w:p w14:paraId="3A8FDA81" w14:textId="77777777" w:rsidR="005C7C51" w:rsidRDefault="005C7C51" w:rsidP="005C7C51">
            <w:pPr>
              <w:rPr>
                <w:b/>
                <w:bCs/>
              </w:rPr>
            </w:pPr>
          </w:p>
          <w:p w14:paraId="4DA38439" w14:textId="0F50487A" w:rsidR="005C7C51" w:rsidRDefault="005C7C51" w:rsidP="005C7C51">
            <w:pPr>
              <w:rPr>
                <w:b/>
                <w:bCs/>
              </w:rPr>
            </w:pPr>
          </w:p>
          <w:p w14:paraId="78AF95CB" w14:textId="77777777" w:rsidR="005C7C51" w:rsidRDefault="005C7C51" w:rsidP="005C7C51">
            <w:pPr>
              <w:rPr>
                <w:b/>
                <w:bCs/>
              </w:rPr>
            </w:pPr>
          </w:p>
          <w:p w14:paraId="20657474" w14:textId="77777777" w:rsidR="005C7C51" w:rsidRDefault="005C7C51" w:rsidP="005C7C51">
            <w:pPr>
              <w:rPr>
                <w:b/>
                <w:bCs/>
              </w:rPr>
            </w:pPr>
          </w:p>
          <w:p w14:paraId="5FDCEBAA" w14:textId="77777777" w:rsidR="005C7C51" w:rsidRDefault="005C7C51" w:rsidP="005C7C51">
            <w:pPr>
              <w:rPr>
                <w:b/>
                <w:bCs/>
              </w:rPr>
            </w:pPr>
          </w:p>
          <w:p w14:paraId="1696B076" w14:textId="012C1239" w:rsidR="005C7C51" w:rsidRDefault="005C7C51" w:rsidP="005C7C51">
            <w:pPr>
              <w:rPr>
                <w:b/>
                <w:bCs/>
              </w:rPr>
            </w:pPr>
            <w:r>
              <w:rPr>
                <w:b/>
                <w:bCs/>
              </w:rPr>
              <w:t>CC</w:t>
            </w:r>
          </w:p>
        </w:tc>
      </w:tr>
      <w:tr w:rsidR="005C7C51" w14:paraId="22A62097" w14:textId="77777777" w:rsidTr="00EB67D0">
        <w:tc>
          <w:tcPr>
            <w:tcW w:w="851" w:type="dxa"/>
          </w:tcPr>
          <w:p w14:paraId="77113CAF" w14:textId="080E49C0" w:rsidR="005C7C51" w:rsidRDefault="005C7C51" w:rsidP="005C7C51">
            <w:r>
              <w:t>9</w:t>
            </w:r>
          </w:p>
        </w:tc>
        <w:tc>
          <w:tcPr>
            <w:tcW w:w="8363" w:type="dxa"/>
          </w:tcPr>
          <w:p w14:paraId="3154649E" w14:textId="74AFCB3B" w:rsidR="005C7C51" w:rsidRPr="00EB67D0" w:rsidRDefault="005C7C51" w:rsidP="00FA1291">
            <w:pPr>
              <w:pStyle w:val="Subtitle"/>
              <w:numPr>
                <w:ilvl w:val="0"/>
                <w:numId w:val="0"/>
              </w:numPr>
              <w:spacing w:after="120"/>
              <w:rPr>
                <w:b/>
                <w:bCs/>
              </w:rPr>
            </w:pPr>
            <w:proofErr w:type="spellStart"/>
            <w:r w:rsidRPr="00EB67D0">
              <w:rPr>
                <w:b/>
                <w:bCs/>
              </w:rPr>
              <w:t>Strathallan</w:t>
            </w:r>
            <w:proofErr w:type="spellEnd"/>
            <w:r w:rsidRPr="00EB67D0">
              <w:rPr>
                <w:b/>
                <w:bCs/>
              </w:rPr>
              <w:t xml:space="preserve"> Community Rail Partnership Report</w:t>
            </w:r>
          </w:p>
          <w:p w14:paraId="0DA4D865" w14:textId="38B6D881" w:rsidR="005C7C51" w:rsidRDefault="005C7C51" w:rsidP="005C7C51">
            <w:r>
              <w:t>Men’s Shed have applied to rent south bound rail building at Gleneagles station.</w:t>
            </w:r>
          </w:p>
          <w:p w14:paraId="6B520D0B" w14:textId="77777777" w:rsidR="005C7C51" w:rsidRDefault="005C7C51" w:rsidP="005C7C51">
            <w:pPr>
              <w:pStyle w:val="Subtitle"/>
              <w:numPr>
                <w:ilvl w:val="0"/>
                <w:numId w:val="0"/>
              </w:numPr>
            </w:pPr>
          </w:p>
        </w:tc>
        <w:tc>
          <w:tcPr>
            <w:tcW w:w="1134" w:type="dxa"/>
          </w:tcPr>
          <w:p w14:paraId="45CB486C" w14:textId="77777777" w:rsidR="005C7C51" w:rsidRDefault="005C7C51" w:rsidP="005C7C51">
            <w:pPr>
              <w:rPr>
                <w:b/>
                <w:bCs/>
              </w:rPr>
            </w:pPr>
          </w:p>
        </w:tc>
      </w:tr>
      <w:tr w:rsidR="005C7C51" w14:paraId="0DBE75F6" w14:textId="77777777" w:rsidTr="00EB67D0">
        <w:tc>
          <w:tcPr>
            <w:tcW w:w="851" w:type="dxa"/>
          </w:tcPr>
          <w:p w14:paraId="0967EF09" w14:textId="7BF2746A" w:rsidR="005C7C51" w:rsidRDefault="005C7C51" w:rsidP="005C7C51">
            <w:r>
              <w:t>10</w:t>
            </w:r>
          </w:p>
        </w:tc>
        <w:tc>
          <w:tcPr>
            <w:tcW w:w="8363" w:type="dxa"/>
          </w:tcPr>
          <w:p w14:paraId="7DB83525" w14:textId="77777777" w:rsidR="005C7C51" w:rsidRPr="00EB67D0" w:rsidRDefault="005C7C51" w:rsidP="00FA1291">
            <w:pPr>
              <w:pStyle w:val="Subtitle"/>
              <w:numPr>
                <w:ilvl w:val="0"/>
                <w:numId w:val="0"/>
              </w:numPr>
              <w:spacing w:after="120"/>
              <w:rPr>
                <w:b/>
                <w:bCs/>
              </w:rPr>
            </w:pPr>
            <w:r w:rsidRPr="00EB67D0">
              <w:rPr>
                <w:b/>
                <w:bCs/>
              </w:rPr>
              <w:t>Paths Group</w:t>
            </w:r>
          </w:p>
          <w:p w14:paraId="1EDBCF7E" w14:textId="65437D46" w:rsidR="005C7C51" w:rsidRDefault="005C7C51" w:rsidP="005C7C51">
            <w:r>
              <w:t>Meeting planned to fulfil OSCR obligations (Office of Scottish Registered Charities)</w:t>
            </w:r>
          </w:p>
          <w:p w14:paraId="6929E44F" w14:textId="77777777" w:rsidR="005C7C51" w:rsidRDefault="005C7C51" w:rsidP="005C7C51"/>
          <w:p w14:paraId="7349D82D" w14:textId="39576976" w:rsidR="005C7C51" w:rsidRDefault="005C7C51" w:rsidP="005C7C51">
            <w:pPr>
              <w:pStyle w:val="Subtitle"/>
              <w:numPr>
                <w:ilvl w:val="0"/>
                <w:numId w:val="0"/>
              </w:numPr>
            </w:pPr>
            <w:r w:rsidRPr="009B6F76">
              <w:rPr>
                <w:rFonts w:eastAsiaTheme="minorHAnsi"/>
                <w:color w:val="auto"/>
                <w:spacing w:val="0"/>
              </w:rPr>
              <w:t xml:space="preserve">The Paths Group have not met recently but will have to hold their AGM soon in order to comply with the terms of their approval by OSCR as a SCIO. </w:t>
            </w:r>
            <w:r>
              <w:rPr>
                <w:rFonts w:eastAsiaTheme="minorHAnsi"/>
                <w:color w:val="auto"/>
                <w:spacing w:val="0"/>
              </w:rPr>
              <w:t xml:space="preserve"> </w:t>
            </w:r>
            <w:r w:rsidRPr="009B6F76">
              <w:rPr>
                <w:rFonts w:eastAsiaTheme="minorHAnsi"/>
                <w:color w:val="auto"/>
                <w:spacing w:val="0"/>
              </w:rPr>
              <w:t xml:space="preserve">The planning gain from the wind farm is still under negotiation with PKC and the Group have so far not identified an alternative source of funding. </w:t>
            </w:r>
            <w:r>
              <w:rPr>
                <w:rFonts w:eastAsiaTheme="minorHAnsi"/>
                <w:color w:val="auto"/>
                <w:spacing w:val="0"/>
              </w:rPr>
              <w:t xml:space="preserve"> </w:t>
            </w:r>
            <w:r w:rsidRPr="009B6F76">
              <w:rPr>
                <w:rFonts w:eastAsiaTheme="minorHAnsi"/>
                <w:color w:val="auto"/>
                <w:spacing w:val="0"/>
              </w:rPr>
              <w:t>There is a possible additional trustee who may join the Group.</w:t>
            </w:r>
          </w:p>
        </w:tc>
        <w:tc>
          <w:tcPr>
            <w:tcW w:w="1134" w:type="dxa"/>
          </w:tcPr>
          <w:p w14:paraId="72F7211E" w14:textId="77777777" w:rsidR="005C7C51" w:rsidRDefault="005C7C51" w:rsidP="005C7C51">
            <w:pPr>
              <w:rPr>
                <w:b/>
                <w:bCs/>
              </w:rPr>
            </w:pPr>
          </w:p>
        </w:tc>
      </w:tr>
      <w:tr w:rsidR="005C7C51" w14:paraId="6DBF27A3" w14:textId="77777777" w:rsidTr="00EB67D0">
        <w:tc>
          <w:tcPr>
            <w:tcW w:w="851" w:type="dxa"/>
          </w:tcPr>
          <w:p w14:paraId="7AF59F90" w14:textId="296929B5" w:rsidR="005C7C51" w:rsidRDefault="005C7C51" w:rsidP="005C7C51">
            <w:r>
              <w:t>11</w:t>
            </w:r>
          </w:p>
        </w:tc>
        <w:tc>
          <w:tcPr>
            <w:tcW w:w="8363" w:type="dxa"/>
          </w:tcPr>
          <w:p w14:paraId="5EECC9B9" w14:textId="77777777" w:rsidR="005C7C51" w:rsidRPr="00EB67D0" w:rsidRDefault="005C7C51" w:rsidP="00FA1291">
            <w:pPr>
              <w:pStyle w:val="Subtitle"/>
              <w:numPr>
                <w:ilvl w:val="0"/>
                <w:numId w:val="0"/>
              </w:numPr>
              <w:spacing w:after="120"/>
              <w:rPr>
                <w:b/>
                <w:bCs/>
              </w:rPr>
            </w:pPr>
            <w:r w:rsidRPr="00EB67D0">
              <w:rPr>
                <w:b/>
                <w:bCs/>
              </w:rPr>
              <w:t>Police Report</w:t>
            </w:r>
          </w:p>
          <w:p w14:paraId="3D039B32" w14:textId="77777777" w:rsidR="005C7C51" w:rsidRDefault="005C7C51" w:rsidP="005C7C51">
            <w:pPr>
              <w:ind w:left="720"/>
            </w:pPr>
            <w:r>
              <w:t>None</w:t>
            </w:r>
          </w:p>
          <w:p w14:paraId="3BF7624E" w14:textId="77777777" w:rsidR="005C7C51" w:rsidRDefault="005C7C51" w:rsidP="005C7C51">
            <w:pPr>
              <w:pStyle w:val="Subtitle"/>
              <w:numPr>
                <w:ilvl w:val="0"/>
                <w:numId w:val="0"/>
              </w:numPr>
            </w:pPr>
          </w:p>
        </w:tc>
        <w:tc>
          <w:tcPr>
            <w:tcW w:w="1134" w:type="dxa"/>
          </w:tcPr>
          <w:p w14:paraId="1C832214" w14:textId="77777777" w:rsidR="005C7C51" w:rsidRDefault="005C7C51" w:rsidP="005C7C51">
            <w:pPr>
              <w:rPr>
                <w:b/>
                <w:bCs/>
              </w:rPr>
            </w:pPr>
          </w:p>
        </w:tc>
      </w:tr>
      <w:tr w:rsidR="005C7C51" w14:paraId="27EC9D4B" w14:textId="77777777" w:rsidTr="00EB67D0">
        <w:tc>
          <w:tcPr>
            <w:tcW w:w="851" w:type="dxa"/>
          </w:tcPr>
          <w:p w14:paraId="1802972E" w14:textId="130A3FA3" w:rsidR="005C7C51" w:rsidRDefault="005C7C51" w:rsidP="005C7C51">
            <w:r>
              <w:t>12</w:t>
            </w:r>
          </w:p>
        </w:tc>
        <w:tc>
          <w:tcPr>
            <w:tcW w:w="8363" w:type="dxa"/>
          </w:tcPr>
          <w:p w14:paraId="2501377B" w14:textId="77777777" w:rsidR="005C7C51" w:rsidRPr="00EB67D0" w:rsidRDefault="005C7C51" w:rsidP="00FA1291">
            <w:pPr>
              <w:pStyle w:val="Subtitle"/>
              <w:numPr>
                <w:ilvl w:val="0"/>
                <w:numId w:val="0"/>
              </w:numPr>
              <w:spacing w:after="120"/>
              <w:rPr>
                <w:b/>
                <w:bCs/>
              </w:rPr>
            </w:pPr>
            <w:r w:rsidRPr="00EB67D0">
              <w:rPr>
                <w:b/>
                <w:bCs/>
              </w:rPr>
              <w:t>Elections</w:t>
            </w:r>
          </w:p>
          <w:p w14:paraId="3ABA3E81" w14:textId="39F3CFB3" w:rsidR="005C7C51" w:rsidRDefault="005C7C51" w:rsidP="005C7C51">
            <w:pPr>
              <w:ind w:left="720"/>
            </w:pPr>
            <w:r>
              <w:t>Secretary- AG elected.</w:t>
            </w:r>
          </w:p>
          <w:p w14:paraId="15FCA605" w14:textId="77777777" w:rsidR="005C7C51" w:rsidRDefault="005C7C51" w:rsidP="005C7C51">
            <w:pPr>
              <w:ind w:left="720"/>
            </w:pPr>
            <w:r>
              <w:t>Minutes Secretary- CH elected.</w:t>
            </w:r>
          </w:p>
          <w:p w14:paraId="366E6C85" w14:textId="651035FB" w:rsidR="005C7C51" w:rsidRDefault="005C7C51" w:rsidP="005C7C51">
            <w:pPr>
              <w:pStyle w:val="Subtitle"/>
              <w:numPr>
                <w:ilvl w:val="0"/>
                <w:numId w:val="0"/>
              </w:numPr>
            </w:pPr>
            <w:r>
              <w:t>JL proposer TRC Seconded</w:t>
            </w:r>
          </w:p>
        </w:tc>
        <w:tc>
          <w:tcPr>
            <w:tcW w:w="1134" w:type="dxa"/>
          </w:tcPr>
          <w:p w14:paraId="4545F59F" w14:textId="77777777" w:rsidR="005C7C51" w:rsidRDefault="005C7C51" w:rsidP="005C7C51">
            <w:pPr>
              <w:rPr>
                <w:b/>
                <w:bCs/>
              </w:rPr>
            </w:pPr>
          </w:p>
        </w:tc>
      </w:tr>
      <w:tr w:rsidR="005C7C51" w14:paraId="6616FCCD" w14:textId="77777777" w:rsidTr="00EB67D0">
        <w:tc>
          <w:tcPr>
            <w:tcW w:w="851" w:type="dxa"/>
          </w:tcPr>
          <w:p w14:paraId="07EC7A31" w14:textId="63C3E404" w:rsidR="005C7C51" w:rsidRDefault="005C7C51" w:rsidP="005C7C51">
            <w:r>
              <w:t>13</w:t>
            </w:r>
          </w:p>
        </w:tc>
        <w:tc>
          <w:tcPr>
            <w:tcW w:w="8363" w:type="dxa"/>
          </w:tcPr>
          <w:p w14:paraId="584754A7" w14:textId="77777777" w:rsidR="00E00770" w:rsidRDefault="005C7C51" w:rsidP="00FA1291">
            <w:pPr>
              <w:pStyle w:val="Subtitle"/>
              <w:numPr>
                <w:ilvl w:val="0"/>
                <w:numId w:val="0"/>
              </w:numPr>
              <w:spacing w:after="120"/>
            </w:pPr>
            <w:proofErr w:type="spellStart"/>
            <w:r w:rsidRPr="00EB67D0">
              <w:rPr>
                <w:b/>
                <w:bCs/>
              </w:rPr>
              <w:t>Blackford</w:t>
            </w:r>
            <w:proofErr w:type="spellEnd"/>
            <w:r w:rsidRPr="00EB67D0">
              <w:rPr>
                <w:b/>
                <w:bCs/>
              </w:rPr>
              <w:t xml:space="preserve"> tree planting proposal-RTS Forestry</w:t>
            </w:r>
            <w:r>
              <w:t xml:space="preserve"> </w:t>
            </w:r>
          </w:p>
          <w:p w14:paraId="23BB8FBA" w14:textId="405AB088" w:rsidR="005C7C51" w:rsidRDefault="005C7C51" w:rsidP="00E00770">
            <w:r>
              <w:t xml:space="preserve">(on behalf of </w:t>
            </w:r>
            <w:proofErr w:type="spellStart"/>
            <w:r>
              <w:t>Blackford</w:t>
            </w:r>
            <w:proofErr w:type="spellEnd"/>
            <w:r>
              <w:t xml:space="preserve"> Farms) local community consultation</w:t>
            </w:r>
            <w:r w:rsidR="00E00770">
              <w:t>)</w:t>
            </w:r>
          </w:p>
          <w:p w14:paraId="6D85A570" w14:textId="5260A35B" w:rsidR="005C7C51" w:rsidRDefault="005C7C51" w:rsidP="005C7C51">
            <w:pPr>
              <w:rPr>
                <w:b/>
                <w:bCs/>
              </w:rPr>
            </w:pPr>
            <w:r>
              <w:t xml:space="preserve">Larger buffer around sides of Glenside Farmstead required. </w:t>
            </w:r>
          </w:p>
          <w:p w14:paraId="3B28B5D8" w14:textId="290D8F3C" w:rsidR="005C7C51" w:rsidRDefault="005C7C51" w:rsidP="005C7C51">
            <w:r>
              <w:t>Concern re: deer fences crossing paths. Styles over deer fence where footpaths are established are required.</w:t>
            </w:r>
          </w:p>
          <w:p w14:paraId="16185231" w14:textId="77777777" w:rsidR="005C7C51" w:rsidRDefault="005C7C51" w:rsidP="005C7C51">
            <w:pPr>
              <w:pStyle w:val="Subtitle"/>
              <w:numPr>
                <w:ilvl w:val="0"/>
                <w:numId w:val="0"/>
              </w:numPr>
            </w:pPr>
          </w:p>
        </w:tc>
        <w:tc>
          <w:tcPr>
            <w:tcW w:w="1134" w:type="dxa"/>
          </w:tcPr>
          <w:p w14:paraId="089A37A8" w14:textId="77777777" w:rsidR="005C7C51" w:rsidRDefault="005C7C51" w:rsidP="005C7C51">
            <w:pPr>
              <w:rPr>
                <w:b/>
                <w:bCs/>
              </w:rPr>
            </w:pPr>
          </w:p>
          <w:p w14:paraId="03BA3C13" w14:textId="77777777" w:rsidR="005C7C51" w:rsidRDefault="005C7C51" w:rsidP="005C7C51">
            <w:pPr>
              <w:rPr>
                <w:b/>
                <w:bCs/>
              </w:rPr>
            </w:pPr>
          </w:p>
          <w:p w14:paraId="6820BA4F" w14:textId="097531A6" w:rsidR="005C7C51" w:rsidRDefault="005C7C51" w:rsidP="005C7C51">
            <w:pPr>
              <w:rPr>
                <w:b/>
                <w:bCs/>
              </w:rPr>
            </w:pPr>
          </w:p>
          <w:p w14:paraId="517C346E" w14:textId="17CD26EC" w:rsidR="005C7C51" w:rsidRDefault="005C7C51" w:rsidP="005C7C51">
            <w:pPr>
              <w:rPr>
                <w:b/>
                <w:bCs/>
              </w:rPr>
            </w:pPr>
          </w:p>
          <w:p w14:paraId="345AF397" w14:textId="77777777" w:rsidR="005C7C51" w:rsidRDefault="005C7C51" w:rsidP="005C7C51">
            <w:pPr>
              <w:rPr>
                <w:b/>
                <w:bCs/>
              </w:rPr>
            </w:pPr>
          </w:p>
          <w:p w14:paraId="3E15D19B" w14:textId="352CFB56" w:rsidR="005C7C51" w:rsidRDefault="005C7C51" w:rsidP="005C7C51">
            <w:pPr>
              <w:rPr>
                <w:b/>
                <w:bCs/>
              </w:rPr>
            </w:pPr>
          </w:p>
        </w:tc>
      </w:tr>
      <w:tr w:rsidR="005C7C51" w14:paraId="26591C23" w14:textId="77777777" w:rsidTr="00EB67D0">
        <w:tc>
          <w:tcPr>
            <w:tcW w:w="851" w:type="dxa"/>
          </w:tcPr>
          <w:p w14:paraId="28CA78CA" w14:textId="01A9F1D5" w:rsidR="005C7C51" w:rsidRDefault="005C7C51" w:rsidP="005C7C51">
            <w:r>
              <w:lastRenderedPageBreak/>
              <w:t>14</w:t>
            </w:r>
          </w:p>
        </w:tc>
        <w:tc>
          <w:tcPr>
            <w:tcW w:w="8363" w:type="dxa"/>
          </w:tcPr>
          <w:p w14:paraId="6AC3588C" w14:textId="77777777" w:rsidR="005C7C51" w:rsidRPr="00EB67D0" w:rsidRDefault="005C7C51" w:rsidP="00FA1291">
            <w:pPr>
              <w:pStyle w:val="Subtitle"/>
              <w:numPr>
                <w:ilvl w:val="0"/>
                <w:numId w:val="0"/>
              </w:numPr>
              <w:spacing w:after="120"/>
              <w:rPr>
                <w:b/>
                <w:bCs/>
              </w:rPr>
            </w:pPr>
            <w:r w:rsidRPr="00EB67D0">
              <w:rPr>
                <w:b/>
                <w:bCs/>
              </w:rPr>
              <w:t>Local Energy Feasibility Study</w:t>
            </w:r>
          </w:p>
          <w:p w14:paraId="6328DE88" w14:textId="03A14349" w:rsidR="005C7C51" w:rsidRDefault="005C7C51" w:rsidP="005C7C51">
            <w:r>
              <w:t xml:space="preserve">Local resident Richard Scott has agreed to act as consultant advisor </w:t>
            </w:r>
            <w:proofErr w:type="gramStart"/>
            <w:r>
              <w:t>with regard to</w:t>
            </w:r>
            <w:proofErr w:type="gramEnd"/>
            <w:r>
              <w:t xml:space="preserve"> alternative renewable energy.  Richard is advising on the potential for Local Energy Scotland grant funding of a Feasibility Study looking at the potential for hydroelectric power for </w:t>
            </w:r>
            <w:proofErr w:type="spellStart"/>
            <w:r>
              <w:t>Blackford</w:t>
            </w:r>
            <w:proofErr w:type="spellEnd"/>
            <w:r>
              <w:t>.</w:t>
            </w:r>
          </w:p>
          <w:p w14:paraId="72D6BF70" w14:textId="337B2526" w:rsidR="005C7C51" w:rsidRDefault="005C7C51" w:rsidP="005C7C51"/>
          <w:p w14:paraId="164CE738" w14:textId="39702E36" w:rsidR="005C7C51" w:rsidRDefault="005C7C51" w:rsidP="005C7C51">
            <w:r>
              <w:t xml:space="preserve">Richard and JL met with Nigel Murray of </w:t>
            </w:r>
            <w:proofErr w:type="spellStart"/>
            <w:r>
              <w:t>Blackford</w:t>
            </w:r>
            <w:proofErr w:type="spellEnd"/>
            <w:r>
              <w:t xml:space="preserve"> Farms as talks with the local landowner are a requirement of the Application process.</w:t>
            </w:r>
          </w:p>
          <w:p w14:paraId="1FA9A79C" w14:textId="4A8FC4EB" w:rsidR="005C7C51" w:rsidRDefault="005C7C51" w:rsidP="005C7C51"/>
          <w:p w14:paraId="08823C86" w14:textId="3B08ED22" w:rsidR="005C7C51" w:rsidRDefault="005C7C51" w:rsidP="005C7C51">
            <w:r>
              <w:t>Richard will attend the meeting of 25</w:t>
            </w:r>
            <w:r w:rsidRPr="00E52E5E">
              <w:rPr>
                <w:vertAlign w:val="superscript"/>
              </w:rPr>
              <w:t>th</w:t>
            </w:r>
            <w:r>
              <w:t xml:space="preserve"> February to discuss and report on the application for agreement Item to be included on Agenda.</w:t>
            </w:r>
          </w:p>
          <w:p w14:paraId="3233DBD7" w14:textId="77777777" w:rsidR="005C7C51" w:rsidRPr="00E52E5E" w:rsidRDefault="005C7C51" w:rsidP="005C7C51"/>
          <w:p w14:paraId="31EDE1EC" w14:textId="62FF43BF" w:rsidR="005C7C51" w:rsidRPr="004D011F" w:rsidRDefault="005C7C51" w:rsidP="005C7C51">
            <w:r w:rsidRPr="004D011F">
              <w:t xml:space="preserve">CC approved in principle that an application be made for CARES funding to carry out an Options Appraisal on </w:t>
            </w:r>
            <w:proofErr w:type="spellStart"/>
            <w:r w:rsidRPr="004D011F">
              <w:t>Blackford</w:t>
            </w:r>
            <w:proofErr w:type="spellEnd"/>
            <w:r w:rsidRPr="004D011F">
              <w:t xml:space="preserve"> Farms land.</w:t>
            </w:r>
            <w:r>
              <w:t xml:space="preserve"> RS to provide full update at next meeting.</w:t>
            </w:r>
          </w:p>
          <w:p w14:paraId="7A889773" w14:textId="77777777" w:rsidR="005C7C51" w:rsidRDefault="005C7C51" w:rsidP="005C7C51"/>
        </w:tc>
        <w:tc>
          <w:tcPr>
            <w:tcW w:w="1134" w:type="dxa"/>
          </w:tcPr>
          <w:p w14:paraId="4C311B70" w14:textId="77777777" w:rsidR="005C7C51" w:rsidRDefault="005C7C51" w:rsidP="005C7C51">
            <w:pPr>
              <w:rPr>
                <w:b/>
                <w:bCs/>
              </w:rPr>
            </w:pPr>
          </w:p>
          <w:p w14:paraId="369E77D5" w14:textId="77777777" w:rsidR="005C7C51" w:rsidRDefault="005C7C51" w:rsidP="005C7C51">
            <w:pPr>
              <w:rPr>
                <w:b/>
                <w:bCs/>
              </w:rPr>
            </w:pPr>
          </w:p>
          <w:p w14:paraId="2BCD01AA" w14:textId="77777777" w:rsidR="005C7C51" w:rsidRDefault="005C7C51" w:rsidP="005C7C51">
            <w:pPr>
              <w:rPr>
                <w:b/>
                <w:bCs/>
              </w:rPr>
            </w:pPr>
          </w:p>
          <w:p w14:paraId="0AA51F64" w14:textId="77777777" w:rsidR="005C7C51" w:rsidRDefault="005C7C51" w:rsidP="005C7C51">
            <w:pPr>
              <w:rPr>
                <w:b/>
                <w:bCs/>
              </w:rPr>
            </w:pPr>
          </w:p>
          <w:p w14:paraId="42C9FD9B" w14:textId="77777777" w:rsidR="005C7C51" w:rsidRDefault="005C7C51" w:rsidP="005C7C51">
            <w:pPr>
              <w:rPr>
                <w:b/>
                <w:bCs/>
              </w:rPr>
            </w:pPr>
            <w:r>
              <w:rPr>
                <w:b/>
                <w:bCs/>
              </w:rPr>
              <w:t>RS</w:t>
            </w:r>
          </w:p>
          <w:p w14:paraId="238103C2" w14:textId="77777777" w:rsidR="005C7C51" w:rsidRDefault="005C7C51" w:rsidP="005C7C51">
            <w:pPr>
              <w:rPr>
                <w:b/>
                <w:bCs/>
              </w:rPr>
            </w:pPr>
          </w:p>
          <w:p w14:paraId="0AFB78D9" w14:textId="77777777" w:rsidR="005C7C51" w:rsidRDefault="005C7C51" w:rsidP="005C7C51">
            <w:pPr>
              <w:rPr>
                <w:b/>
                <w:bCs/>
              </w:rPr>
            </w:pPr>
          </w:p>
          <w:p w14:paraId="00C52E07" w14:textId="77777777" w:rsidR="005C7C51" w:rsidRDefault="005C7C51" w:rsidP="005C7C51">
            <w:pPr>
              <w:rPr>
                <w:b/>
                <w:bCs/>
              </w:rPr>
            </w:pPr>
          </w:p>
          <w:p w14:paraId="7B9DD51B" w14:textId="77777777" w:rsidR="005C7C51" w:rsidRDefault="005C7C51" w:rsidP="005C7C51">
            <w:pPr>
              <w:rPr>
                <w:b/>
                <w:bCs/>
              </w:rPr>
            </w:pPr>
          </w:p>
          <w:p w14:paraId="749A9752" w14:textId="77777777" w:rsidR="005C7C51" w:rsidRDefault="005C7C51" w:rsidP="005C7C51">
            <w:pPr>
              <w:rPr>
                <w:b/>
                <w:bCs/>
              </w:rPr>
            </w:pPr>
          </w:p>
          <w:p w14:paraId="0A4DCA75" w14:textId="77777777" w:rsidR="005C7C51" w:rsidRDefault="005C7C51" w:rsidP="005C7C51">
            <w:pPr>
              <w:rPr>
                <w:b/>
                <w:bCs/>
              </w:rPr>
            </w:pPr>
          </w:p>
          <w:p w14:paraId="2DF74E6B" w14:textId="77777777" w:rsidR="005C7C51" w:rsidRDefault="005C7C51" w:rsidP="005C7C51">
            <w:pPr>
              <w:rPr>
                <w:b/>
                <w:bCs/>
              </w:rPr>
            </w:pPr>
          </w:p>
          <w:p w14:paraId="170C484F" w14:textId="77777777" w:rsidR="005C7C51" w:rsidRDefault="005C7C51" w:rsidP="005C7C51">
            <w:pPr>
              <w:rPr>
                <w:b/>
                <w:bCs/>
              </w:rPr>
            </w:pPr>
          </w:p>
          <w:p w14:paraId="78E19E8B" w14:textId="77777777" w:rsidR="005C7C51" w:rsidRDefault="005C7C51" w:rsidP="005C7C51">
            <w:pPr>
              <w:rPr>
                <w:b/>
                <w:bCs/>
              </w:rPr>
            </w:pPr>
          </w:p>
          <w:p w14:paraId="65270E36" w14:textId="5741E788" w:rsidR="005C7C51" w:rsidRDefault="005C7C51" w:rsidP="005C7C51">
            <w:pPr>
              <w:rPr>
                <w:b/>
                <w:bCs/>
              </w:rPr>
            </w:pPr>
            <w:r>
              <w:rPr>
                <w:b/>
                <w:bCs/>
              </w:rPr>
              <w:t>JL</w:t>
            </w:r>
          </w:p>
        </w:tc>
      </w:tr>
      <w:tr w:rsidR="005C7C51" w14:paraId="5CF153C7" w14:textId="77777777" w:rsidTr="00EB67D0">
        <w:tc>
          <w:tcPr>
            <w:tcW w:w="851" w:type="dxa"/>
          </w:tcPr>
          <w:p w14:paraId="078BAA10" w14:textId="7A276272" w:rsidR="005C7C51" w:rsidRDefault="005C7C51" w:rsidP="005C7C51">
            <w:r>
              <w:t>1</w:t>
            </w:r>
            <w:r w:rsidR="00BD3A06">
              <w:t>5</w:t>
            </w:r>
          </w:p>
        </w:tc>
        <w:tc>
          <w:tcPr>
            <w:tcW w:w="8363" w:type="dxa"/>
          </w:tcPr>
          <w:p w14:paraId="6DBD28EF" w14:textId="77777777" w:rsidR="005C7C51" w:rsidRPr="00EB67D0" w:rsidRDefault="005C7C51" w:rsidP="00FA1291">
            <w:pPr>
              <w:pStyle w:val="Subtitle"/>
              <w:numPr>
                <w:ilvl w:val="0"/>
                <w:numId w:val="0"/>
              </w:numPr>
              <w:spacing w:after="120"/>
              <w:rPr>
                <w:b/>
                <w:bCs/>
              </w:rPr>
            </w:pPr>
            <w:r w:rsidRPr="00EB67D0">
              <w:rPr>
                <w:b/>
                <w:bCs/>
              </w:rPr>
              <w:t xml:space="preserve">AOCB </w:t>
            </w:r>
          </w:p>
          <w:p w14:paraId="0CD85954" w14:textId="77777777" w:rsidR="005C7C51" w:rsidRDefault="005C7C51" w:rsidP="005C7C51">
            <w:proofErr w:type="spellStart"/>
            <w:r w:rsidRPr="004D7B2A">
              <w:rPr>
                <w:b/>
                <w:bCs/>
              </w:rPr>
              <w:t>Blackford</w:t>
            </w:r>
            <w:proofErr w:type="spellEnd"/>
            <w:r w:rsidRPr="004D7B2A">
              <w:rPr>
                <w:b/>
                <w:bCs/>
              </w:rPr>
              <w:t xml:space="preserve"> twinning Committee:</w:t>
            </w:r>
            <w:r>
              <w:t xml:space="preserve"> </w:t>
            </w:r>
            <w:r w:rsidRPr="008E2589">
              <w:t>Minutes of 14</w:t>
            </w:r>
            <w:r w:rsidRPr="008E2589">
              <w:rPr>
                <w:vertAlign w:val="superscript"/>
              </w:rPr>
              <w:t>th</w:t>
            </w:r>
            <w:r w:rsidRPr="008E2589">
              <w:t xml:space="preserve"> November 2019 already circulated and approved.</w:t>
            </w:r>
            <w:r>
              <w:t xml:space="preserve"> </w:t>
            </w:r>
            <w:r w:rsidRPr="004D7B2A">
              <w:t>DONM</w:t>
            </w:r>
            <w:r>
              <w:t>: 7.30 pm on 13</w:t>
            </w:r>
            <w:r w:rsidRPr="004D011F">
              <w:rPr>
                <w:vertAlign w:val="superscript"/>
              </w:rPr>
              <w:t>th</w:t>
            </w:r>
            <w:r>
              <w:t xml:space="preserve"> February 2020 Moray Institute. All welcome.</w:t>
            </w:r>
          </w:p>
          <w:p w14:paraId="62E7B2C5" w14:textId="77777777" w:rsidR="005C7C51" w:rsidRDefault="005C7C51" w:rsidP="005C7C51">
            <w:r>
              <w:rPr>
                <w:b/>
                <w:bCs/>
              </w:rPr>
              <w:t>Community Council DONM:</w:t>
            </w:r>
            <w:r>
              <w:t xml:space="preserve"> 25</w:t>
            </w:r>
            <w:r w:rsidRPr="004D7B2A">
              <w:rPr>
                <w:vertAlign w:val="superscript"/>
              </w:rPr>
              <w:t>th</w:t>
            </w:r>
            <w:r>
              <w:t xml:space="preserve"> February 2020 at 7.30 pm Moray Institute. </w:t>
            </w:r>
          </w:p>
          <w:p w14:paraId="1407EA80" w14:textId="77777777" w:rsidR="005C7C51" w:rsidRDefault="005C7C51" w:rsidP="005C7C51">
            <w:pPr>
              <w:pStyle w:val="Subtitle"/>
              <w:numPr>
                <w:ilvl w:val="0"/>
                <w:numId w:val="0"/>
              </w:numPr>
            </w:pPr>
          </w:p>
        </w:tc>
        <w:tc>
          <w:tcPr>
            <w:tcW w:w="1134" w:type="dxa"/>
          </w:tcPr>
          <w:p w14:paraId="0EBBFD4E" w14:textId="77777777" w:rsidR="005C7C51" w:rsidRDefault="005C7C51" w:rsidP="005C7C51">
            <w:pPr>
              <w:rPr>
                <w:b/>
                <w:bCs/>
              </w:rPr>
            </w:pPr>
          </w:p>
        </w:tc>
      </w:tr>
    </w:tbl>
    <w:p w14:paraId="0612C95D" w14:textId="3F6D4ADB" w:rsidR="009108FD" w:rsidRDefault="009108FD" w:rsidP="002848F9"/>
    <w:sectPr w:rsidR="009108FD" w:rsidSect="00EB67D0">
      <w:headerReference w:type="even" r:id="rId7"/>
      <w:headerReference w:type="default" r:id="rId8"/>
      <w:footerReference w:type="even" r:id="rId9"/>
      <w:footerReference w:type="default" r:id="rId10"/>
      <w:headerReference w:type="first" r:id="rId11"/>
      <w:footerReference w:type="first" r:id="rId12"/>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C8F4F" w14:textId="77777777" w:rsidR="007763A2" w:rsidRDefault="007763A2" w:rsidP="0013748E">
      <w:pPr>
        <w:spacing w:after="0" w:line="240" w:lineRule="auto"/>
      </w:pPr>
      <w:r>
        <w:separator/>
      </w:r>
    </w:p>
  </w:endnote>
  <w:endnote w:type="continuationSeparator" w:id="0">
    <w:p w14:paraId="33912081" w14:textId="77777777" w:rsidR="007763A2" w:rsidRDefault="007763A2" w:rsidP="00137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0049E" w14:textId="77777777" w:rsidR="00BD3A06" w:rsidRDefault="00BD3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317600"/>
      <w:docPartObj>
        <w:docPartGallery w:val="Page Numbers (Bottom of Page)"/>
        <w:docPartUnique/>
      </w:docPartObj>
    </w:sdtPr>
    <w:sdtEndPr>
      <w:rPr>
        <w:noProof/>
      </w:rPr>
    </w:sdtEndPr>
    <w:sdtContent>
      <w:p w14:paraId="17AFAA99" w14:textId="60692737" w:rsidR="002A0D05" w:rsidRDefault="002A0D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DC6118" w14:textId="77777777" w:rsidR="0013748E" w:rsidRDefault="001374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3FB86" w14:textId="77777777" w:rsidR="00BD3A06" w:rsidRDefault="00BD3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D8E6F" w14:textId="77777777" w:rsidR="007763A2" w:rsidRDefault="007763A2" w:rsidP="0013748E">
      <w:pPr>
        <w:spacing w:after="0" w:line="240" w:lineRule="auto"/>
      </w:pPr>
      <w:r>
        <w:separator/>
      </w:r>
    </w:p>
  </w:footnote>
  <w:footnote w:type="continuationSeparator" w:id="0">
    <w:p w14:paraId="58D9AF69" w14:textId="77777777" w:rsidR="007763A2" w:rsidRDefault="007763A2" w:rsidP="00137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5B23A" w14:textId="215F4978" w:rsidR="0013748E" w:rsidRDefault="00137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B078E" w14:textId="77777777" w:rsidR="002A0D05" w:rsidRPr="00C31752" w:rsidRDefault="002A0D05" w:rsidP="002A0D05">
    <w:pPr>
      <w:pStyle w:val="Title"/>
      <w:jc w:val="center"/>
      <w:rPr>
        <w:b/>
        <w:bCs/>
        <w:sz w:val="28"/>
        <w:szCs w:val="28"/>
      </w:rPr>
    </w:pPr>
    <w:proofErr w:type="spellStart"/>
    <w:r w:rsidRPr="00C31752">
      <w:rPr>
        <w:b/>
        <w:bCs/>
        <w:sz w:val="28"/>
        <w:szCs w:val="28"/>
      </w:rPr>
      <w:t>Blackford</w:t>
    </w:r>
    <w:proofErr w:type="spellEnd"/>
    <w:r w:rsidRPr="00C31752">
      <w:rPr>
        <w:b/>
        <w:bCs/>
        <w:sz w:val="28"/>
        <w:szCs w:val="28"/>
      </w:rPr>
      <w:t xml:space="preserve"> Community Council Meeting</w:t>
    </w:r>
  </w:p>
  <w:p w14:paraId="062D908E" w14:textId="77777777" w:rsidR="002A0D05" w:rsidRPr="00C31752" w:rsidRDefault="002A0D05" w:rsidP="002A0D05">
    <w:pPr>
      <w:pStyle w:val="Title"/>
      <w:jc w:val="center"/>
      <w:rPr>
        <w:b/>
        <w:bCs/>
        <w:sz w:val="28"/>
        <w:szCs w:val="28"/>
      </w:rPr>
    </w:pPr>
    <w:r w:rsidRPr="00C31752">
      <w:rPr>
        <w:b/>
        <w:bCs/>
        <w:sz w:val="28"/>
        <w:szCs w:val="28"/>
      </w:rPr>
      <w:t>Minutes of meeting held on 28</w:t>
    </w:r>
    <w:r w:rsidRPr="00C31752">
      <w:rPr>
        <w:b/>
        <w:bCs/>
        <w:sz w:val="28"/>
        <w:szCs w:val="28"/>
        <w:vertAlign w:val="superscript"/>
      </w:rPr>
      <w:t>th</w:t>
    </w:r>
    <w:r w:rsidRPr="00C31752">
      <w:rPr>
        <w:b/>
        <w:bCs/>
        <w:sz w:val="28"/>
        <w:szCs w:val="28"/>
      </w:rPr>
      <w:t xml:space="preserve"> January 2020</w:t>
    </w:r>
  </w:p>
  <w:p w14:paraId="669439B8" w14:textId="5F923B30" w:rsidR="0013748E" w:rsidRDefault="001374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B261" w14:textId="384DF290" w:rsidR="0013748E" w:rsidRDefault="00137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46DFE"/>
    <w:multiLevelType w:val="hybridMultilevel"/>
    <w:tmpl w:val="D86EA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3F67DF"/>
    <w:multiLevelType w:val="hybridMultilevel"/>
    <w:tmpl w:val="4A261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94D94"/>
    <w:multiLevelType w:val="hybridMultilevel"/>
    <w:tmpl w:val="D3B0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0223D"/>
    <w:multiLevelType w:val="hybridMultilevel"/>
    <w:tmpl w:val="48B60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2519E1"/>
    <w:multiLevelType w:val="hybridMultilevel"/>
    <w:tmpl w:val="F8DE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871BB6"/>
    <w:multiLevelType w:val="hybridMultilevel"/>
    <w:tmpl w:val="214847AA"/>
    <w:lvl w:ilvl="0" w:tplc="226A9A9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4734AE"/>
    <w:multiLevelType w:val="hybridMultilevel"/>
    <w:tmpl w:val="41C80BB4"/>
    <w:lvl w:ilvl="0" w:tplc="EFC01C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D35869"/>
    <w:multiLevelType w:val="hybridMultilevel"/>
    <w:tmpl w:val="EA2C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E33548"/>
    <w:multiLevelType w:val="hybridMultilevel"/>
    <w:tmpl w:val="36A47EDE"/>
    <w:lvl w:ilvl="0" w:tplc="226A9A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13B9F"/>
    <w:multiLevelType w:val="hybridMultilevel"/>
    <w:tmpl w:val="EE9803BC"/>
    <w:lvl w:ilvl="0" w:tplc="EFC01C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4"/>
  </w:num>
  <w:num w:numId="6">
    <w:abstractNumId w:val="9"/>
  </w:num>
  <w:num w:numId="7">
    <w:abstractNumId w:val="7"/>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96"/>
    <w:rsid w:val="0004580D"/>
    <w:rsid w:val="000D7E07"/>
    <w:rsid w:val="001039CC"/>
    <w:rsid w:val="00127193"/>
    <w:rsid w:val="0013748E"/>
    <w:rsid w:val="001939E6"/>
    <w:rsid w:val="001E14EC"/>
    <w:rsid w:val="00222AAA"/>
    <w:rsid w:val="002321C4"/>
    <w:rsid w:val="00232B2E"/>
    <w:rsid w:val="002848F9"/>
    <w:rsid w:val="00287903"/>
    <w:rsid w:val="002A0D05"/>
    <w:rsid w:val="00313C83"/>
    <w:rsid w:val="003F4437"/>
    <w:rsid w:val="00406140"/>
    <w:rsid w:val="004A7ED2"/>
    <w:rsid w:val="004B73B2"/>
    <w:rsid w:val="004D011F"/>
    <w:rsid w:val="004D7B2A"/>
    <w:rsid w:val="004F1576"/>
    <w:rsid w:val="004F4BF0"/>
    <w:rsid w:val="005344F0"/>
    <w:rsid w:val="00534D3E"/>
    <w:rsid w:val="0056207F"/>
    <w:rsid w:val="005A7FAC"/>
    <w:rsid w:val="005C7C51"/>
    <w:rsid w:val="006708A0"/>
    <w:rsid w:val="006E2EE6"/>
    <w:rsid w:val="007763A2"/>
    <w:rsid w:val="008543BC"/>
    <w:rsid w:val="008A7D32"/>
    <w:rsid w:val="008B5945"/>
    <w:rsid w:val="008E2589"/>
    <w:rsid w:val="009108FD"/>
    <w:rsid w:val="0091411C"/>
    <w:rsid w:val="009B0288"/>
    <w:rsid w:val="009B6F76"/>
    <w:rsid w:val="009D404C"/>
    <w:rsid w:val="00A225CE"/>
    <w:rsid w:val="00A926DA"/>
    <w:rsid w:val="00B16381"/>
    <w:rsid w:val="00B60EE4"/>
    <w:rsid w:val="00BD3A06"/>
    <w:rsid w:val="00C078DA"/>
    <w:rsid w:val="00C31752"/>
    <w:rsid w:val="00C94DBC"/>
    <w:rsid w:val="00CB30E4"/>
    <w:rsid w:val="00CD2396"/>
    <w:rsid w:val="00D327AF"/>
    <w:rsid w:val="00D94CE4"/>
    <w:rsid w:val="00D97310"/>
    <w:rsid w:val="00DB1E7E"/>
    <w:rsid w:val="00E00770"/>
    <w:rsid w:val="00E163FE"/>
    <w:rsid w:val="00E52E5E"/>
    <w:rsid w:val="00EB67D0"/>
    <w:rsid w:val="00EB72AA"/>
    <w:rsid w:val="00F41DBD"/>
    <w:rsid w:val="00F43A1E"/>
    <w:rsid w:val="00FA1291"/>
    <w:rsid w:val="00FE7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32F38"/>
  <w15:chartTrackingRefBased/>
  <w15:docId w15:val="{467C5A13-5EDC-439E-8454-3D1BEBA1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D239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2396"/>
    <w:rPr>
      <w:rFonts w:eastAsiaTheme="minorEastAsia"/>
      <w:color w:val="5A5A5A" w:themeColor="text1" w:themeTint="A5"/>
      <w:spacing w:val="15"/>
    </w:rPr>
  </w:style>
  <w:style w:type="paragraph" w:styleId="Title">
    <w:name w:val="Title"/>
    <w:basedOn w:val="Normal"/>
    <w:next w:val="Normal"/>
    <w:link w:val="TitleChar"/>
    <w:uiPriority w:val="10"/>
    <w:qFormat/>
    <w:rsid w:val="00CD23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39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D2396"/>
    <w:pPr>
      <w:ind w:left="720"/>
      <w:contextualSpacing/>
    </w:pPr>
  </w:style>
  <w:style w:type="paragraph" w:styleId="Header">
    <w:name w:val="header"/>
    <w:basedOn w:val="Normal"/>
    <w:link w:val="HeaderChar"/>
    <w:uiPriority w:val="99"/>
    <w:unhideWhenUsed/>
    <w:rsid w:val="00137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48E"/>
  </w:style>
  <w:style w:type="paragraph" w:styleId="Footer">
    <w:name w:val="footer"/>
    <w:basedOn w:val="Normal"/>
    <w:link w:val="FooterChar"/>
    <w:uiPriority w:val="99"/>
    <w:unhideWhenUsed/>
    <w:rsid w:val="00137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48E"/>
  </w:style>
  <w:style w:type="table" w:styleId="TableGrid">
    <w:name w:val="Table Grid"/>
    <w:basedOn w:val="TableNormal"/>
    <w:uiPriority w:val="39"/>
    <w:rsid w:val="00CB3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411C"/>
    <w:rPr>
      <w:sz w:val="16"/>
      <w:szCs w:val="16"/>
    </w:rPr>
  </w:style>
  <w:style w:type="paragraph" w:styleId="CommentText">
    <w:name w:val="annotation text"/>
    <w:basedOn w:val="Normal"/>
    <w:link w:val="CommentTextChar"/>
    <w:uiPriority w:val="99"/>
    <w:semiHidden/>
    <w:unhideWhenUsed/>
    <w:rsid w:val="0091411C"/>
    <w:pPr>
      <w:spacing w:line="240" w:lineRule="auto"/>
    </w:pPr>
    <w:rPr>
      <w:sz w:val="20"/>
      <w:szCs w:val="20"/>
    </w:rPr>
  </w:style>
  <w:style w:type="character" w:customStyle="1" w:styleId="CommentTextChar">
    <w:name w:val="Comment Text Char"/>
    <w:basedOn w:val="DefaultParagraphFont"/>
    <w:link w:val="CommentText"/>
    <w:uiPriority w:val="99"/>
    <w:semiHidden/>
    <w:rsid w:val="0091411C"/>
    <w:rPr>
      <w:sz w:val="20"/>
      <w:szCs w:val="20"/>
    </w:rPr>
  </w:style>
  <w:style w:type="paragraph" w:styleId="CommentSubject">
    <w:name w:val="annotation subject"/>
    <w:basedOn w:val="CommentText"/>
    <w:next w:val="CommentText"/>
    <w:link w:val="CommentSubjectChar"/>
    <w:uiPriority w:val="99"/>
    <w:semiHidden/>
    <w:unhideWhenUsed/>
    <w:rsid w:val="0091411C"/>
    <w:rPr>
      <w:b/>
      <w:bCs/>
    </w:rPr>
  </w:style>
  <w:style w:type="character" w:customStyle="1" w:styleId="CommentSubjectChar">
    <w:name w:val="Comment Subject Char"/>
    <w:basedOn w:val="CommentTextChar"/>
    <w:link w:val="CommentSubject"/>
    <w:uiPriority w:val="99"/>
    <w:semiHidden/>
    <w:rsid w:val="0091411C"/>
    <w:rPr>
      <w:b/>
      <w:bCs/>
      <w:sz w:val="20"/>
      <w:szCs w:val="20"/>
    </w:rPr>
  </w:style>
  <w:style w:type="paragraph" w:styleId="Revision">
    <w:name w:val="Revision"/>
    <w:hidden/>
    <w:uiPriority w:val="99"/>
    <w:semiHidden/>
    <w:rsid w:val="0091411C"/>
    <w:pPr>
      <w:spacing w:after="0" w:line="240" w:lineRule="auto"/>
    </w:pPr>
  </w:style>
  <w:style w:type="paragraph" w:styleId="BalloonText">
    <w:name w:val="Balloon Text"/>
    <w:basedOn w:val="Normal"/>
    <w:link w:val="BalloonTextChar"/>
    <w:uiPriority w:val="99"/>
    <w:semiHidden/>
    <w:unhideWhenUsed/>
    <w:rsid w:val="009141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11C"/>
    <w:rPr>
      <w:rFonts w:ascii="Segoe UI" w:hAnsi="Segoe UI" w:cs="Segoe UI"/>
      <w:sz w:val="18"/>
      <w:szCs w:val="18"/>
    </w:rPr>
  </w:style>
  <w:style w:type="paragraph" w:styleId="NormalWeb">
    <w:name w:val="Normal (Web)"/>
    <w:basedOn w:val="Normal"/>
    <w:uiPriority w:val="99"/>
    <w:unhideWhenUsed/>
    <w:rsid w:val="004B73B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Hutton</dc:creator>
  <cp:keywords/>
  <dc:description/>
  <cp:lastModifiedBy>Bob Watkinson</cp:lastModifiedBy>
  <cp:revision>2</cp:revision>
  <dcterms:created xsi:type="dcterms:W3CDTF">2020-03-11T13:47:00Z</dcterms:created>
  <dcterms:modified xsi:type="dcterms:W3CDTF">2020-03-11T13:47:00Z</dcterms:modified>
</cp:coreProperties>
</file>